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1D65" w14:textId="77777777" w:rsidR="00307206" w:rsidRPr="00804F07" w:rsidRDefault="00307206" w:rsidP="00307206">
      <w:pPr>
        <w:ind w:left="1260"/>
        <w:jc w:val="center"/>
        <w:rPr>
          <w:b/>
          <w:color w:val="000000"/>
        </w:rPr>
      </w:pPr>
      <w:r w:rsidRPr="00804F07">
        <w:rPr>
          <w:b/>
          <w:color w:val="000000"/>
        </w:rPr>
        <w:t>LUCRUL INDIVIDUAL</w:t>
      </w:r>
    </w:p>
    <w:p w14:paraId="3B57616A" w14:textId="77777777" w:rsidR="00307206" w:rsidRPr="00182B43" w:rsidRDefault="00307206" w:rsidP="00307206">
      <w:pPr>
        <w:jc w:val="both"/>
        <w:rPr>
          <w:b/>
          <w:lang w:val="ro-MD"/>
        </w:rPr>
      </w:pPr>
    </w:p>
    <w:p w14:paraId="2241026A" w14:textId="77777777" w:rsidR="00307206" w:rsidRPr="00182B43" w:rsidRDefault="00307206" w:rsidP="00307206">
      <w:pPr>
        <w:jc w:val="both"/>
        <w:rPr>
          <w:b/>
          <w:lang w:val="ro-MD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043"/>
        <w:gridCol w:w="2340"/>
      </w:tblGrid>
      <w:tr w:rsidR="00307206" w:rsidRPr="00182B43" w14:paraId="03AC8AE1" w14:textId="77777777" w:rsidTr="00F835FC">
        <w:trPr>
          <w:trHeight w:val="300"/>
          <w:jc w:val="center"/>
        </w:trPr>
        <w:tc>
          <w:tcPr>
            <w:tcW w:w="10069" w:type="dxa"/>
            <w:gridSpan w:val="3"/>
            <w:noWrap/>
            <w:vAlign w:val="bottom"/>
          </w:tcPr>
          <w:p w14:paraId="33066D5B" w14:textId="77777777" w:rsidR="00307206" w:rsidRPr="00182B43" w:rsidRDefault="00307206" w:rsidP="00F835FC">
            <w:pPr>
              <w:jc w:val="center"/>
              <w:rPr>
                <w:b/>
                <w:color w:val="000000"/>
                <w:sz w:val="28"/>
                <w:szCs w:val="28"/>
                <w:lang w:val="ro-MD" w:eastAsia="ro-RO"/>
              </w:rPr>
            </w:pPr>
            <w:r w:rsidRPr="00182B43">
              <w:rPr>
                <w:b/>
                <w:color w:val="000000"/>
                <w:sz w:val="28"/>
                <w:szCs w:val="28"/>
                <w:lang w:val="ro-MD" w:eastAsia="ro-RO"/>
              </w:rPr>
              <w:t>Produsul preconizat: STUDIU DE CAZ</w:t>
            </w:r>
          </w:p>
          <w:p w14:paraId="189E1587" w14:textId="77777777" w:rsidR="00307206" w:rsidRPr="00182B43" w:rsidRDefault="00307206" w:rsidP="00F835FC">
            <w:pPr>
              <w:ind w:left="360"/>
              <w:jc w:val="both"/>
              <w:rPr>
                <w:b/>
                <w:color w:val="000000"/>
                <w:sz w:val="28"/>
                <w:szCs w:val="28"/>
                <w:lang w:val="ro-MD" w:eastAsia="ro-RO"/>
              </w:rPr>
            </w:pPr>
          </w:p>
        </w:tc>
      </w:tr>
      <w:tr w:rsidR="00307206" w:rsidRPr="00182B43" w14:paraId="1E1FD468" w14:textId="77777777" w:rsidTr="00F835FC">
        <w:trPr>
          <w:trHeight w:val="504"/>
          <w:jc w:val="center"/>
        </w:trPr>
        <w:tc>
          <w:tcPr>
            <w:tcW w:w="3686" w:type="dxa"/>
            <w:shd w:val="clear" w:color="auto" w:fill="EEECE1"/>
            <w:noWrap/>
            <w:vAlign w:val="center"/>
          </w:tcPr>
          <w:p w14:paraId="0D587B03" w14:textId="77777777" w:rsidR="00307206" w:rsidRPr="00182B43" w:rsidRDefault="00307206" w:rsidP="00F835FC">
            <w:pPr>
              <w:jc w:val="center"/>
              <w:rPr>
                <w:b/>
                <w:i/>
                <w:color w:val="000000"/>
                <w:lang w:val="ro-MD" w:eastAsia="ro-RO"/>
              </w:rPr>
            </w:pPr>
            <w:r w:rsidRPr="00182B43">
              <w:rPr>
                <w:b/>
                <w:i/>
                <w:color w:val="000000"/>
                <w:lang w:val="ro-MD" w:eastAsia="ro-RO"/>
              </w:rPr>
              <w:t>Structura Produsului</w:t>
            </w:r>
          </w:p>
        </w:tc>
        <w:tc>
          <w:tcPr>
            <w:tcW w:w="4043" w:type="dxa"/>
            <w:shd w:val="clear" w:color="auto" w:fill="EEECE1"/>
            <w:noWrap/>
            <w:vAlign w:val="center"/>
          </w:tcPr>
          <w:p w14:paraId="1673C815" w14:textId="77777777" w:rsidR="00307206" w:rsidRPr="00182B43" w:rsidRDefault="00307206" w:rsidP="00F835FC">
            <w:pPr>
              <w:jc w:val="center"/>
              <w:rPr>
                <w:b/>
                <w:i/>
                <w:color w:val="000000"/>
                <w:lang w:val="ro-MD" w:eastAsia="ro-RO"/>
              </w:rPr>
            </w:pPr>
            <w:r w:rsidRPr="00182B43">
              <w:rPr>
                <w:b/>
                <w:i/>
                <w:color w:val="000000"/>
                <w:lang w:val="ro-MD" w:eastAsia="ro-RO"/>
              </w:rPr>
              <w:t>Strategii de realizare</w:t>
            </w:r>
          </w:p>
        </w:tc>
        <w:tc>
          <w:tcPr>
            <w:tcW w:w="2340" w:type="dxa"/>
            <w:shd w:val="clear" w:color="auto" w:fill="EEECE1"/>
            <w:noWrap/>
            <w:vAlign w:val="center"/>
          </w:tcPr>
          <w:p w14:paraId="72CF84A0" w14:textId="77777777" w:rsidR="00307206" w:rsidRPr="00182B43" w:rsidRDefault="00307206" w:rsidP="00F835FC">
            <w:pPr>
              <w:jc w:val="center"/>
              <w:rPr>
                <w:b/>
                <w:i/>
                <w:color w:val="000000"/>
                <w:lang w:val="ro-MD" w:eastAsia="ro-RO"/>
              </w:rPr>
            </w:pPr>
            <w:r w:rsidRPr="00182B43">
              <w:rPr>
                <w:b/>
                <w:i/>
                <w:color w:val="000000"/>
                <w:lang w:val="ro-MD" w:eastAsia="ro-RO"/>
              </w:rPr>
              <w:t>Termen de prezentare</w:t>
            </w:r>
          </w:p>
        </w:tc>
      </w:tr>
      <w:tr w:rsidR="00307206" w:rsidRPr="003E0DA2" w14:paraId="5D4FB7AF" w14:textId="77777777" w:rsidTr="00F835FC">
        <w:trPr>
          <w:trHeight w:val="699"/>
          <w:jc w:val="center"/>
        </w:trPr>
        <w:tc>
          <w:tcPr>
            <w:tcW w:w="3686" w:type="dxa"/>
          </w:tcPr>
          <w:p w14:paraId="46244B02" w14:textId="77777777" w:rsidR="00307206" w:rsidRPr="00182B43" w:rsidRDefault="00307206" w:rsidP="00307206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17" w:hanging="283"/>
              <w:rPr>
                <w:color w:val="000000"/>
                <w:lang w:val="ro-MD" w:eastAsia="ro-RO"/>
              </w:rPr>
            </w:pPr>
            <w:r w:rsidRPr="00182B43">
              <w:rPr>
                <w:b/>
                <w:color w:val="000000"/>
                <w:lang w:val="ro-MD" w:eastAsia="ro-RO"/>
              </w:rPr>
              <w:t>Foaia de titlu</w:t>
            </w:r>
            <w:r w:rsidRPr="00182B43">
              <w:rPr>
                <w:color w:val="000000"/>
                <w:lang w:val="ro-MD" w:eastAsia="ro-RO"/>
              </w:rPr>
              <w:t xml:space="preserve"> (</w:t>
            </w:r>
            <w:r w:rsidRPr="00182B43">
              <w:rPr>
                <w:i/>
                <w:color w:val="000000"/>
                <w:lang w:val="ro-MD" w:eastAsia="ro-RO"/>
              </w:rPr>
              <w:t>Anexa 1</w:t>
            </w:r>
            <w:r w:rsidRPr="00182B43">
              <w:rPr>
                <w:color w:val="000000"/>
                <w:lang w:val="ro-MD" w:eastAsia="ro-RO"/>
              </w:rPr>
              <w:t>);</w:t>
            </w:r>
          </w:p>
          <w:p w14:paraId="795E7286" w14:textId="77777777" w:rsidR="00307206" w:rsidRPr="00182B43" w:rsidRDefault="00307206" w:rsidP="003072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i/>
                <w:color w:val="000000"/>
                <w:lang w:val="ro-MD" w:eastAsia="ro-RO"/>
              </w:rPr>
            </w:pPr>
            <w:r w:rsidRPr="00182B43">
              <w:rPr>
                <w:b/>
                <w:color w:val="000000"/>
                <w:lang w:val="ro-MD" w:eastAsia="ro-RO"/>
              </w:rPr>
              <w:t xml:space="preserve">Descrierea studiului de caz </w:t>
            </w:r>
            <w:r>
              <w:rPr>
                <w:b/>
                <w:color w:val="000000"/>
                <w:lang w:val="ro-MD" w:eastAsia="ro-RO"/>
              </w:rPr>
              <w:t>ş</w:t>
            </w:r>
            <w:r w:rsidRPr="00182B43">
              <w:rPr>
                <w:b/>
                <w:color w:val="000000"/>
                <w:lang w:val="ro-MD" w:eastAsia="ro-RO"/>
              </w:rPr>
              <w:t>i sarcinile formulate</w:t>
            </w:r>
            <w:r w:rsidRPr="00182B43">
              <w:rPr>
                <w:i/>
                <w:color w:val="000000"/>
                <w:lang w:val="ro-MD" w:eastAsia="ro-RO"/>
              </w:rPr>
              <w:t xml:space="preserve"> (Anexa 2):</w:t>
            </w:r>
          </w:p>
          <w:p w14:paraId="375C86FA" w14:textId="77777777" w:rsidR="00307206" w:rsidRPr="00182B43" w:rsidRDefault="00307206" w:rsidP="003072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color w:val="000000"/>
                <w:lang w:val="ro-MD" w:eastAsia="ro-RO"/>
              </w:rPr>
            </w:pPr>
            <w:r w:rsidRPr="00182B43">
              <w:rPr>
                <w:b/>
                <w:color w:val="000000"/>
                <w:lang w:val="ro-MD" w:eastAsia="ro-RO"/>
              </w:rPr>
              <w:t>Metodologia aplicată</w:t>
            </w:r>
            <w:r w:rsidRPr="00182B43">
              <w:rPr>
                <w:color w:val="000000"/>
                <w:lang w:val="ro-MD" w:eastAsia="ro-RO"/>
              </w:rPr>
              <w:t xml:space="preserve">, care cuprinde: </w:t>
            </w:r>
          </w:p>
          <w:p w14:paraId="73B2E7E1" w14:textId="77777777" w:rsidR="00307206" w:rsidRPr="00182B43" w:rsidRDefault="00307206" w:rsidP="003072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baza informa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ională (</w:t>
            </w:r>
            <w:r w:rsidRPr="00182B43">
              <w:rPr>
                <w:lang w:val="ro-MD"/>
              </w:rPr>
              <w:t>Legea contabilităţii</w:t>
            </w:r>
            <w:r>
              <w:rPr>
                <w:lang w:val="ro-MD"/>
              </w:rPr>
              <w:t xml:space="preserve"> și raportării financiare</w:t>
            </w:r>
            <w:r w:rsidRPr="00182B43">
              <w:rPr>
                <w:lang w:val="ro-MD"/>
              </w:rPr>
              <w:t xml:space="preserve">, </w:t>
            </w:r>
            <w:r w:rsidRPr="00182B43">
              <w:rPr>
                <w:color w:val="000000"/>
                <w:lang w:val="ro-MD" w:eastAsia="ro-RO"/>
              </w:rPr>
              <w:t>Standardele Na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ionale de Contabilitate, Planul general de conturi contabile, etc.</w:t>
            </w:r>
            <w:r w:rsidRPr="00182B43">
              <w:rPr>
                <w:lang w:val="ro-MD"/>
              </w:rPr>
              <w:t>)</w:t>
            </w:r>
          </w:p>
          <w:p w14:paraId="31769262" w14:textId="77777777" w:rsidR="00307206" w:rsidRPr="00182B43" w:rsidRDefault="00307206" w:rsidP="003072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metodele de cercetare utilizate (Metoda contabilită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ii cu procedeele specifice metodei contabilită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ii: bilan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ul, contul contabil, dubla înregistrare, balan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 xml:space="preserve">a de verificare); </w:t>
            </w:r>
          </w:p>
          <w:p w14:paraId="2CDA85F4" w14:textId="77777777" w:rsidR="00307206" w:rsidRPr="00182B43" w:rsidRDefault="00307206" w:rsidP="00307206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421"/>
              <w:rPr>
                <w:color w:val="000000"/>
                <w:lang w:val="ro-MD" w:eastAsia="ro-RO"/>
              </w:rPr>
            </w:pPr>
            <w:r w:rsidRPr="00182B43">
              <w:rPr>
                <w:b/>
                <w:color w:val="000000"/>
                <w:lang w:val="ro-MD" w:eastAsia="ro-RO"/>
              </w:rPr>
              <w:t>Solu</w:t>
            </w:r>
            <w:r>
              <w:rPr>
                <w:b/>
                <w:color w:val="000000"/>
                <w:lang w:val="ro-MD" w:eastAsia="ro-RO"/>
              </w:rPr>
              <w:t>ţ</w:t>
            </w:r>
            <w:r w:rsidRPr="00182B43">
              <w:rPr>
                <w:b/>
                <w:color w:val="000000"/>
                <w:lang w:val="ro-MD" w:eastAsia="ro-RO"/>
              </w:rPr>
              <w:t>ionarea cazului</w:t>
            </w:r>
            <w:r w:rsidRPr="00182B43">
              <w:rPr>
                <w:color w:val="000000"/>
                <w:lang w:val="ro-MD" w:eastAsia="ro-RO"/>
              </w:rPr>
              <w:t>;</w:t>
            </w:r>
          </w:p>
          <w:p w14:paraId="5651BF00" w14:textId="77777777" w:rsidR="00307206" w:rsidRPr="00182B43" w:rsidRDefault="00307206" w:rsidP="003072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19" w:hanging="357"/>
              <w:rPr>
                <w:color w:val="000000"/>
                <w:lang w:val="ro-MD" w:eastAsia="ro-RO"/>
              </w:rPr>
            </w:pPr>
            <w:r w:rsidRPr="00182B43">
              <w:rPr>
                <w:b/>
                <w:color w:val="000000"/>
                <w:lang w:val="ro-MD" w:eastAsia="ro-RO"/>
              </w:rPr>
              <w:t>Anexe</w:t>
            </w:r>
            <w:r w:rsidRPr="00182B43">
              <w:rPr>
                <w:color w:val="000000"/>
                <w:lang w:val="ro-MD" w:eastAsia="ro-RO"/>
              </w:rPr>
              <w:t xml:space="preserve"> (Situa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iile financiare)</w:t>
            </w:r>
          </w:p>
        </w:tc>
        <w:tc>
          <w:tcPr>
            <w:tcW w:w="4043" w:type="dxa"/>
            <w:noWrap/>
          </w:tcPr>
          <w:p w14:paraId="19194948" w14:textId="77777777" w:rsidR="00307206" w:rsidRPr="00182B43" w:rsidRDefault="00307206" w:rsidP="0030720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53"/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Documentarea studiului de caz;</w:t>
            </w:r>
          </w:p>
          <w:p w14:paraId="7A1D004E" w14:textId="77777777" w:rsidR="00307206" w:rsidRPr="00182B43" w:rsidRDefault="00307206" w:rsidP="0030720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48" w:hanging="357"/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 xml:space="preserve">Analiza </w:t>
            </w:r>
            <w:r>
              <w:rPr>
                <w:color w:val="000000"/>
                <w:lang w:val="ro-MD" w:eastAsia="ro-RO"/>
              </w:rPr>
              <w:t>ş</w:t>
            </w:r>
            <w:r w:rsidRPr="00182B43">
              <w:rPr>
                <w:color w:val="000000"/>
                <w:lang w:val="ro-MD" w:eastAsia="ro-RO"/>
              </w:rPr>
              <w:t>i procesarea informa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iilor</w:t>
            </w:r>
          </w:p>
          <w:p w14:paraId="45A1B688" w14:textId="77777777" w:rsidR="00307206" w:rsidRPr="00182B43" w:rsidRDefault="00307206" w:rsidP="0030720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3"/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 xml:space="preserve">Găsirea </w:t>
            </w:r>
            <w:r>
              <w:rPr>
                <w:color w:val="000000"/>
                <w:lang w:val="ro-MD" w:eastAsia="ro-RO"/>
              </w:rPr>
              <w:t>ş</w:t>
            </w:r>
            <w:r w:rsidRPr="00182B43">
              <w:rPr>
                <w:color w:val="000000"/>
                <w:lang w:val="ro-MD" w:eastAsia="ro-RO"/>
              </w:rPr>
              <w:t>i notarea solu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iilor:</w:t>
            </w:r>
          </w:p>
          <w:p w14:paraId="67E46588" w14:textId="77777777" w:rsidR="00307206" w:rsidRPr="00182B43" w:rsidRDefault="00307206" w:rsidP="00307206">
            <w:pPr>
              <w:pStyle w:val="1"/>
              <w:numPr>
                <w:ilvl w:val="0"/>
                <w:numId w:val="15"/>
              </w:numPr>
              <w:tabs>
                <w:tab w:val="clear" w:pos="761"/>
                <w:tab w:val="num" w:pos="401"/>
              </w:tabs>
              <w:spacing w:after="0" w:line="240" w:lineRule="auto"/>
              <w:ind w:left="401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 w:rsidRPr="00182B43"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  <w:t>întocmirea Bilanţului la începutul perioadei de gestiune;</w:t>
            </w:r>
          </w:p>
          <w:p w14:paraId="40180259" w14:textId="77777777" w:rsidR="00307206" w:rsidRPr="00182B43" w:rsidRDefault="00307206" w:rsidP="00307206">
            <w:pPr>
              <w:pStyle w:val="1"/>
              <w:numPr>
                <w:ilvl w:val="0"/>
                <w:numId w:val="15"/>
              </w:numPr>
              <w:tabs>
                <w:tab w:val="clear" w:pos="761"/>
                <w:tab w:val="num" w:pos="401"/>
              </w:tabs>
              <w:spacing w:after="0" w:line="240" w:lineRule="auto"/>
              <w:ind w:left="401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 w:rsidRPr="00182B43"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  <w:t>înregistrarea în contabilitate  a operaţiunilor economice;</w:t>
            </w:r>
          </w:p>
          <w:p w14:paraId="741EF868" w14:textId="77777777" w:rsidR="00307206" w:rsidRPr="00182B43" w:rsidRDefault="00307206" w:rsidP="00307206">
            <w:pPr>
              <w:pStyle w:val="1"/>
              <w:numPr>
                <w:ilvl w:val="0"/>
                <w:numId w:val="15"/>
              </w:numPr>
              <w:tabs>
                <w:tab w:val="clear" w:pos="761"/>
                <w:tab w:val="num" w:pos="401"/>
              </w:tabs>
              <w:spacing w:after="0" w:line="240" w:lineRule="auto"/>
              <w:ind w:left="401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 w:rsidRPr="00182B43"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  <w:t>deschiderea conturilor contabile;</w:t>
            </w:r>
          </w:p>
          <w:p w14:paraId="632C9315" w14:textId="77777777" w:rsidR="00307206" w:rsidRPr="00182B43" w:rsidRDefault="00307206" w:rsidP="00307206">
            <w:pPr>
              <w:pStyle w:val="1"/>
              <w:numPr>
                <w:ilvl w:val="0"/>
                <w:numId w:val="15"/>
              </w:numPr>
              <w:tabs>
                <w:tab w:val="clear" w:pos="761"/>
                <w:tab w:val="num" w:pos="401"/>
              </w:tabs>
              <w:spacing w:after="0" w:line="240" w:lineRule="auto"/>
              <w:ind w:left="401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 w:rsidRPr="00182B43"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  <w:t>determinarea rulajelor şi soldurilor finale;</w:t>
            </w:r>
          </w:p>
          <w:p w14:paraId="40137CA6" w14:textId="77777777" w:rsidR="00307206" w:rsidRPr="00182B43" w:rsidRDefault="00307206" w:rsidP="00307206">
            <w:pPr>
              <w:pStyle w:val="1"/>
              <w:numPr>
                <w:ilvl w:val="0"/>
                <w:numId w:val="15"/>
              </w:numPr>
              <w:tabs>
                <w:tab w:val="clear" w:pos="761"/>
                <w:tab w:val="num" w:pos="401"/>
              </w:tabs>
              <w:spacing w:after="0" w:line="240" w:lineRule="auto"/>
              <w:ind w:left="401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 w:rsidRPr="00182B43"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  <w:t>întocmirea balanţei de verificare a conturilor sintetice;</w:t>
            </w:r>
          </w:p>
          <w:p w14:paraId="46A1B4FC" w14:textId="77777777" w:rsidR="00307206" w:rsidRPr="00182B43" w:rsidRDefault="00307206" w:rsidP="00307206">
            <w:pPr>
              <w:pStyle w:val="1"/>
              <w:numPr>
                <w:ilvl w:val="0"/>
                <w:numId w:val="15"/>
              </w:numPr>
              <w:tabs>
                <w:tab w:val="clear" w:pos="761"/>
                <w:tab w:val="num" w:pos="401"/>
              </w:tabs>
              <w:spacing w:after="0" w:line="240" w:lineRule="auto"/>
              <w:ind w:left="401" w:firstLine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 w:rsidRPr="00182B43"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  <w:t>întocmirea Situa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  <w:t>ţ</w:t>
            </w:r>
            <w:r w:rsidRPr="00182B43"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  <w:t>iilor financiare la finele perioadei de gestiune;</w:t>
            </w:r>
          </w:p>
          <w:p w14:paraId="44A908BB" w14:textId="77777777" w:rsidR="00307206" w:rsidRPr="00182B43" w:rsidRDefault="00307206" w:rsidP="00307206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59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</w:pPr>
            <w:r w:rsidRPr="00182B43">
              <w:rPr>
                <w:rFonts w:ascii="Times New Roman" w:hAnsi="Times New Roman"/>
                <w:color w:val="000000"/>
                <w:sz w:val="24"/>
                <w:szCs w:val="24"/>
                <w:lang w:val="ro-MD" w:eastAsia="ro-RO"/>
              </w:rPr>
              <w:t>Formularea şi prezentarea soluţiilor;</w:t>
            </w:r>
          </w:p>
          <w:p w14:paraId="23C0B7F7" w14:textId="77777777" w:rsidR="00307206" w:rsidRPr="00182B43" w:rsidRDefault="00307206" w:rsidP="0030720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/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Perfectarea produsului conform cerin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elor tehnice înaintate (</w:t>
            </w:r>
            <w:r w:rsidRPr="00182B43">
              <w:rPr>
                <w:lang w:val="ro-MD"/>
              </w:rPr>
              <w:t xml:space="preserve">lucrările se prezintă imprimate pe foi A4, textul lucrării se recomandă a fi redactat cu caractere Times New Roman, font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182B43">
                <w:rPr>
                  <w:lang w:val="ro-MD"/>
                </w:rPr>
                <w:t>12 pt</w:t>
              </w:r>
            </w:smartTag>
            <w:r w:rsidRPr="00182B43">
              <w:rPr>
                <w:lang w:val="ro-MD"/>
              </w:rPr>
              <w:t xml:space="preserve">, iar intervalul între rînduri – de 1,5. </w:t>
            </w:r>
            <w:r>
              <w:rPr>
                <w:lang w:val="ro-MD"/>
              </w:rPr>
              <w:t>Se prezintă în mapă, se expediază fișierul la adresa electronică a profesorului sau se încarcă pe platforma Moodle</w:t>
            </w:r>
            <w:r w:rsidRPr="00182B43">
              <w:rPr>
                <w:color w:val="000000"/>
                <w:lang w:val="ro-MD" w:eastAsia="ro-RO"/>
              </w:rPr>
              <w:t>).</w:t>
            </w:r>
          </w:p>
        </w:tc>
        <w:tc>
          <w:tcPr>
            <w:tcW w:w="2340" w:type="dxa"/>
          </w:tcPr>
          <w:p w14:paraId="335E43E4" w14:textId="77777777" w:rsidR="00307206" w:rsidRPr="00182B43" w:rsidRDefault="00307206" w:rsidP="00F835FC">
            <w:pPr>
              <w:spacing w:line="360" w:lineRule="auto"/>
              <w:jc w:val="center"/>
              <w:rPr>
                <w:color w:val="000000"/>
                <w:lang w:val="ro-MD" w:eastAsia="ro-RO"/>
              </w:rPr>
            </w:pPr>
          </w:p>
          <w:p w14:paraId="425F4E68" w14:textId="77777777" w:rsidR="00307206" w:rsidRPr="00182B43" w:rsidRDefault="00307206" w:rsidP="00F835FC">
            <w:pPr>
              <w:spacing w:line="360" w:lineRule="auto"/>
              <w:jc w:val="center"/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Cel pu</w:t>
            </w:r>
            <w:r>
              <w:rPr>
                <w:color w:val="000000"/>
                <w:lang w:val="ro-MD" w:eastAsia="ro-RO"/>
              </w:rPr>
              <w:t>ţin cu 1 săptămână</w:t>
            </w:r>
            <w:r w:rsidRPr="00182B43">
              <w:rPr>
                <w:color w:val="000000"/>
                <w:lang w:val="ro-MD" w:eastAsia="ro-RO"/>
              </w:rPr>
              <w:t xml:space="preserve"> până la încheierea semestrului.</w:t>
            </w:r>
          </w:p>
        </w:tc>
      </w:tr>
    </w:tbl>
    <w:p w14:paraId="56468E7D" w14:textId="77777777" w:rsidR="00307206" w:rsidRPr="00307206" w:rsidRDefault="00307206" w:rsidP="00307206">
      <w:pPr>
        <w:rPr>
          <w:lang w:val="it-IT"/>
        </w:rPr>
      </w:pPr>
    </w:p>
    <w:p w14:paraId="6BD52A0C" w14:textId="77777777" w:rsidR="00307206" w:rsidRDefault="00307206" w:rsidP="00307206">
      <w:pPr>
        <w:rPr>
          <w:lang w:val="ro-MD"/>
        </w:rPr>
      </w:pPr>
    </w:p>
    <w:p w14:paraId="6BBB09FD" w14:textId="77777777" w:rsidR="00307206" w:rsidRDefault="00307206" w:rsidP="00307206">
      <w:pPr>
        <w:rPr>
          <w:lang w:val="ro-MD"/>
        </w:rPr>
      </w:pPr>
    </w:p>
    <w:p w14:paraId="017B2407" w14:textId="77777777" w:rsidR="00307206" w:rsidRDefault="00307206" w:rsidP="00307206">
      <w:pPr>
        <w:rPr>
          <w:lang w:val="ro-MD"/>
        </w:rPr>
      </w:pPr>
    </w:p>
    <w:p w14:paraId="6C21D06B" w14:textId="77777777" w:rsidR="00307206" w:rsidRDefault="00307206" w:rsidP="00307206">
      <w:pPr>
        <w:rPr>
          <w:lang w:val="ro-MD"/>
        </w:rPr>
      </w:pPr>
    </w:p>
    <w:p w14:paraId="68459BB2" w14:textId="77777777" w:rsidR="00307206" w:rsidRDefault="00307206" w:rsidP="00307206">
      <w:pPr>
        <w:rPr>
          <w:lang w:val="ro-MD"/>
        </w:rPr>
      </w:pPr>
    </w:p>
    <w:p w14:paraId="5172E696" w14:textId="77777777" w:rsidR="00307206" w:rsidRDefault="00307206" w:rsidP="00307206">
      <w:pPr>
        <w:rPr>
          <w:lang w:val="ro-MD"/>
        </w:rPr>
      </w:pPr>
    </w:p>
    <w:p w14:paraId="4004EA0D" w14:textId="77777777" w:rsidR="00307206" w:rsidRDefault="00307206" w:rsidP="00307206">
      <w:pPr>
        <w:rPr>
          <w:lang w:val="ro-MD"/>
        </w:rPr>
      </w:pPr>
    </w:p>
    <w:p w14:paraId="1793BB3C" w14:textId="77777777" w:rsidR="00307206" w:rsidRDefault="00307206" w:rsidP="00307206">
      <w:pPr>
        <w:rPr>
          <w:lang w:val="ro-MD"/>
        </w:rPr>
      </w:pPr>
    </w:p>
    <w:p w14:paraId="19829D5A" w14:textId="77777777" w:rsidR="00307206" w:rsidRDefault="00307206" w:rsidP="00307206">
      <w:pPr>
        <w:rPr>
          <w:lang w:val="ro-MD"/>
        </w:rPr>
      </w:pPr>
    </w:p>
    <w:p w14:paraId="42DB5425" w14:textId="77777777" w:rsidR="00307206" w:rsidRDefault="00307206" w:rsidP="00307206">
      <w:pPr>
        <w:rPr>
          <w:lang w:val="ro-MD"/>
        </w:rPr>
      </w:pPr>
    </w:p>
    <w:p w14:paraId="7337F019" w14:textId="77777777" w:rsidR="00307206" w:rsidRDefault="00307206" w:rsidP="00307206">
      <w:pPr>
        <w:rPr>
          <w:lang w:val="ro-MD"/>
        </w:rPr>
      </w:pPr>
    </w:p>
    <w:p w14:paraId="4402D50F" w14:textId="77777777" w:rsidR="00307206" w:rsidRDefault="00307206" w:rsidP="00307206">
      <w:pPr>
        <w:rPr>
          <w:lang w:val="ro-MD"/>
        </w:rPr>
      </w:pPr>
    </w:p>
    <w:p w14:paraId="3BB48288" w14:textId="77777777" w:rsidR="00307206" w:rsidRDefault="00307206" w:rsidP="00307206">
      <w:pPr>
        <w:rPr>
          <w:lang w:val="ro-MD"/>
        </w:rPr>
      </w:pPr>
    </w:p>
    <w:p w14:paraId="17006C55" w14:textId="77777777" w:rsidR="00307206" w:rsidRDefault="00307206" w:rsidP="00307206">
      <w:pPr>
        <w:rPr>
          <w:lang w:val="ro-MD"/>
        </w:rPr>
      </w:pPr>
    </w:p>
    <w:p w14:paraId="0648B2F4" w14:textId="77777777" w:rsidR="00307206" w:rsidRDefault="00307206" w:rsidP="00307206">
      <w:pPr>
        <w:rPr>
          <w:lang w:val="ro-MD"/>
        </w:rPr>
      </w:pPr>
    </w:p>
    <w:p w14:paraId="2E05E55A" w14:textId="77777777" w:rsidR="00307206" w:rsidRDefault="00307206" w:rsidP="00307206">
      <w:pPr>
        <w:rPr>
          <w:lang w:val="ro-MD"/>
        </w:rPr>
      </w:pPr>
    </w:p>
    <w:p w14:paraId="333C75B4" w14:textId="77777777" w:rsidR="00307206" w:rsidRDefault="00307206" w:rsidP="00307206">
      <w:pPr>
        <w:rPr>
          <w:lang w:val="ro-MD"/>
        </w:rPr>
      </w:pPr>
    </w:p>
    <w:p w14:paraId="317C4339" w14:textId="77777777" w:rsidR="00307206" w:rsidRPr="00182B43" w:rsidRDefault="00307206" w:rsidP="00307206">
      <w:pPr>
        <w:rPr>
          <w:lang w:val="ro-MD"/>
        </w:rPr>
      </w:pPr>
    </w:p>
    <w:tbl>
      <w:tblPr>
        <w:tblW w:w="10076" w:type="dxa"/>
        <w:jc w:val="center"/>
        <w:tblLook w:val="04A0" w:firstRow="1" w:lastRow="0" w:firstColumn="1" w:lastColumn="0" w:noHBand="0" w:noVBand="1"/>
      </w:tblPr>
      <w:tblGrid>
        <w:gridCol w:w="2421"/>
        <w:gridCol w:w="2977"/>
        <w:gridCol w:w="2410"/>
        <w:gridCol w:w="2268"/>
      </w:tblGrid>
      <w:tr w:rsidR="00307206" w:rsidRPr="00182B43" w14:paraId="335EDABA" w14:textId="77777777" w:rsidTr="00F835FC">
        <w:trPr>
          <w:trHeight w:val="405"/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72BAA77" w14:textId="77777777" w:rsidR="00307206" w:rsidRPr="00182B43" w:rsidRDefault="00307206" w:rsidP="00F835FC">
            <w:pPr>
              <w:jc w:val="center"/>
              <w:rPr>
                <w:b/>
                <w:bCs/>
                <w:color w:val="000000"/>
                <w:lang w:val="ro-MD" w:eastAsia="ro-RO"/>
              </w:rPr>
            </w:pPr>
            <w:r w:rsidRPr="00182B43">
              <w:rPr>
                <w:b/>
                <w:bCs/>
                <w:color w:val="000000"/>
                <w:lang w:val="ro-MD" w:eastAsia="ro-RO"/>
              </w:rPr>
              <w:t xml:space="preserve">Criterii de evaluare 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1375905" w14:textId="77777777" w:rsidR="00307206" w:rsidRPr="00182B43" w:rsidRDefault="00307206" w:rsidP="00F835FC">
            <w:pPr>
              <w:jc w:val="center"/>
              <w:rPr>
                <w:b/>
                <w:bCs/>
                <w:color w:val="000000"/>
                <w:lang w:val="ro-MD" w:eastAsia="ro-RO"/>
              </w:rPr>
            </w:pPr>
            <w:r w:rsidRPr="00182B43">
              <w:rPr>
                <w:b/>
                <w:bCs/>
                <w:color w:val="000000"/>
                <w:lang w:val="ro-MD" w:eastAsia="ro-RO"/>
              </w:rPr>
              <w:t>Descriptori de performan</w:t>
            </w:r>
            <w:r>
              <w:rPr>
                <w:b/>
                <w:bCs/>
                <w:color w:val="000000"/>
                <w:lang w:val="ro-MD" w:eastAsia="ro-RO"/>
              </w:rPr>
              <w:t>ţ</w:t>
            </w:r>
            <w:r w:rsidRPr="00182B43">
              <w:rPr>
                <w:b/>
                <w:bCs/>
                <w:color w:val="000000"/>
                <w:lang w:val="ro-MD" w:eastAsia="ro-RO"/>
              </w:rPr>
              <w:t>ă</w:t>
            </w:r>
          </w:p>
        </w:tc>
      </w:tr>
      <w:tr w:rsidR="00307206" w:rsidRPr="00182B43" w14:paraId="4770C16C" w14:textId="77777777" w:rsidTr="00F835FC">
        <w:trPr>
          <w:trHeight w:val="405"/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F9D71A" w14:textId="77777777" w:rsidR="00307206" w:rsidRPr="00182B43" w:rsidRDefault="00307206" w:rsidP="00F835FC">
            <w:pPr>
              <w:rPr>
                <w:b/>
                <w:bCs/>
                <w:color w:val="000000"/>
                <w:lang w:val="ro-MD" w:eastAsia="ro-RO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3BDEFDE" w14:textId="77777777" w:rsidR="00307206" w:rsidRPr="00182B43" w:rsidRDefault="00307206" w:rsidP="00F835FC">
            <w:pPr>
              <w:jc w:val="center"/>
              <w:rPr>
                <w:b/>
                <w:bCs/>
                <w:color w:val="000000"/>
                <w:lang w:val="ro-MD" w:eastAsia="ro-RO"/>
              </w:rPr>
            </w:pPr>
            <w:r w:rsidRPr="00182B43">
              <w:rPr>
                <w:b/>
                <w:bCs/>
                <w:color w:val="000000"/>
                <w:lang w:val="ro-MD" w:eastAsia="ro-RO"/>
              </w:rPr>
              <w:t>9-10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8A7CEF3" w14:textId="77777777" w:rsidR="00307206" w:rsidRPr="00182B43" w:rsidRDefault="00307206" w:rsidP="00F835FC">
            <w:pPr>
              <w:jc w:val="center"/>
              <w:rPr>
                <w:b/>
                <w:bCs/>
                <w:color w:val="000000"/>
                <w:lang w:val="ro-MD" w:eastAsia="ro-RO"/>
              </w:rPr>
            </w:pPr>
            <w:r w:rsidRPr="00182B43">
              <w:rPr>
                <w:b/>
                <w:bCs/>
                <w:color w:val="000000"/>
                <w:lang w:val="ro-MD" w:eastAsia="ro-RO"/>
              </w:rPr>
              <w:t>7-8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8BAF5B3" w14:textId="77777777" w:rsidR="00307206" w:rsidRPr="00182B43" w:rsidRDefault="00307206" w:rsidP="00F835FC">
            <w:pPr>
              <w:jc w:val="center"/>
              <w:rPr>
                <w:b/>
                <w:bCs/>
                <w:color w:val="000000"/>
                <w:lang w:val="ro-MD" w:eastAsia="ro-RO"/>
              </w:rPr>
            </w:pPr>
            <w:r w:rsidRPr="00182B43">
              <w:rPr>
                <w:b/>
                <w:bCs/>
                <w:color w:val="000000"/>
                <w:lang w:val="ro-MD" w:eastAsia="ro-RO"/>
              </w:rPr>
              <w:t>5-6</w:t>
            </w:r>
          </w:p>
        </w:tc>
      </w:tr>
      <w:tr w:rsidR="00307206" w:rsidRPr="003E0DA2" w14:paraId="7FD13F8B" w14:textId="77777777" w:rsidTr="00F835FC">
        <w:trPr>
          <w:trHeight w:val="1260"/>
          <w:jc w:val="center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2D91" w14:textId="77777777" w:rsidR="00307206" w:rsidRPr="00182B43" w:rsidRDefault="00307206" w:rsidP="00F835FC">
            <w:pPr>
              <w:rPr>
                <w:b/>
                <w:color w:val="000000"/>
                <w:lang w:val="ro-MD" w:eastAsia="ro-RO"/>
              </w:rPr>
            </w:pPr>
            <w:r w:rsidRPr="00182B43">
              <w:rPr>
                <w:b/>
                <w:color w:val="000000"/>
                <w:lang w:val="ro-MD" w:eastAsia="ro-RO"/>
              </w:rPr>
              <w:t>1. Structura produsului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EBA5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Respectă integral păr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ile componente ale produsului</w:t>
            </w:r>
          </w:p>
          <w:p w14:paraId="55FDD5DB" w14:textId="77777777" w:rsidR="00307206" w:rsidRPr="00182B43" w:rsidRDefault="00307206" w:rsidP="00F835FC">
            <w:pPr>
              <w:rPr>
                <w:lang w:val="ro-MD" w:eastAsia="ro-RO"/>
              </w:rPr>
            </w:pPr>
          </w:p>
          <w:p w14:paraId="06022640" w14:textId="77777777" w:rsidR="00307206" w:rsidRPr="00182B43" w:rsidRDefault="00307206" w:rsidP="00F835FC">
            <w:pPr>
              <w:ind w:firstLine="708"/>
              <w:rPr>
                <w:lang w:val="ro-MD" w:eastAsia="ro-R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2A1D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Respectă toate păr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ile componente ale produsului, dar una din ele nu este realizată conform strategiilor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4B3C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Una din păr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ile componente ale produsului lipseşte</w:t>
            </w:r>
          </w:p>
        </w:tc>
      </w:tr>
      <w:tr w:rsidR="00307206" w:rsidRPr="00182B43" w14:paraId="019D7CA6" w14:textId="77777777" w:rsidTr="00F835FC">
        <w:trPr>
          <w:trHeight w:val="425"/>
          <w:jc w:val="center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B65A" w14:textId="77777777" w:rsidR="00307206" w:rsidRPr="00182B43" w:rsidRDefault="00307206" w:rsidP="00F835FC">
            <w:pPr>
              <w:rPr>
                <w:b/>
                <w:color w:val="000000"/>
                <w:lang w:val="ro-MD" w:eastAsia="ro-RO"/>
              </w:rPr>
            </w:pPr>
            <w:r w:rsidRPr="00182B43">
              <w:rPr>
                <w:b/>
                <w:color w:val="000000"/>
                <w:lang w:val="ro-MD" w:eastAsia="ro-RO"/>
              </w:rPr>
              <w:t>2. Relevan</w:t>
            </w:r>
            <w:r>
              <w:rPr>
                <w:b/>
                <w:color w:val="000000"/>
                <w:lang w:val="ro-MD" w:eastAsia="ro-RO"/>
              </w:rPr>
              <w:t>ţ</w:t>
            </w:r>
            <w:r w:rsidRPr="00182B43">
              <w:rPr>
                <w:b/>
                <w:color w:val="000000"/>
                <w:lang w:val="ro-MD" w:eastAsia="ro-RO"/>
              </w:rPr>
              <w:t>a metodologiei aplicate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621A" w14:textId="77777777" w:rsidR="00307206" w:rsidRPr="00182B43" w:rsidRDefault="00307206" w:rsidP="00F835FC">
            <w:pPr>
              <w:rPr>
                <w:lang w:val="ro-MD"/>
              </w:rPr>
            </w:pPr>
            <w:r w:rsidRPr="00182B43">
              <w:rPr>
                <w:lang w:val="ro-MD" w:eastAsia="ro-RO"/>
              </w:rPr>
              <w:t xml:space="preserve">Corespunde cazului cercetat şi a condus la </w:t>
            </w:r>
            <w:r w:rsidRPr="00182B43">
              <w:rPr>
                <w:lang w:val="ro-MD"/>
              </w:rPr>
              <w:t xml:space="preserve">soluţionarea completă a cazului </w:t>
            </w:r>
          </w:p>
          <w:p w14:paraId="72575D41" w14:textId="77777777" w:rsidR="00307206" w:rsidRPr="00182B43" w:rsidRDefault="00307206" w:rsidP="00F835FC">
            <w:pPr>
              <w:rPr>
                <w:lang w:val="ro-MD" w:eastAsia="ro-RO"/>
              </w:rPr>
            </w:pPr>
            <w:r w:rsidRPr="00182B43">
              <w:rPr>
                <w:lang w:val="ro-MD"/>
              </w:rPr>
              <w:t>(90-100%)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7057" w14:textId="77777777" w:rsidR="00307206" w:rsidRPr="00182B43" w:rsidRDefault="00307206" w:rsidP="00F835FC">
            <w:pPr>
              <w:rPr>
                <w:lang w:val="ro-MD" w:eastAsia="ro-RO"/>
              </w:rPr>
            </w:pPr>
            <w:r w:rsidRPr="00182B43">
              <w:rPr>
                <w:lang w:val="ro-MD" w:eastAsia="ro-RO"/>
              </w:rPr>
              <w:t>Este adecvată scopului, dar a condus la soluţionarea parţială a cazului (în proporţie de 70-80%)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7878" w14:textId="77777777" w:rsidR="00307206" w:rsidRPr="00182B43" w:rsidRDefault="00307206" w:rsidP="00F835FC">
            <w:pPr>
              <w:rPr>
                <w:lang w:val="ro-MD" w:eastAsia="ro-RO"/>
              </w:rPr>
            </w:pPr>
            <w:r w:rsidRPr="00182B43">
              <w:rPr>
                <w:lang w:val="ro-MD" w:eastAsia="ro-RO"/>
              </w:rPr>
              <w:t>Fără aspecte concrete</w:t>
            </w:r>
          </w:p>
        </w:tc>
      </w:tr>
      <w:tr w:rsidR="00307206" w:rsidRPr="003E0DA2" w14:paraId="70497471" w14:textId="77777777" w:rsidTr="00F835FC">
        <w:trPr>
          <w:trHeight w:val="630"/>
          <w:jc w:val="center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92E5" w14:textId="77777777" w:rsidR="00307206" w:rsidRPr="00182B43" w:rsidRDefault="00307206" w:rsidP="00F835FC">
            <w:pPr>
              <w:rPr>
                <w:b/>
                <w:color w:val="000000"/>
                <w:lang w:val="ro-MD" w:eastAsia="ro-RO"/>
              </w:rPr>
            </w:pPr>
            <w:r w:rsidRPr="00182B43">
              <w:rPr>
                <w:b/>
                <w:color w:val="000000"/>
                <w:lang w:val="ro-MD" w:eastAsia="ro-RO"/>
              </w:rPr>
              <w:t>3. Gradul de realizare a situa</w:t>
            </w:r>
            <w:r>
              <w:rPr>
                <w:b/>
                <w:color w:val="000000"/>
                <w:lang w:val="ro-MD" w:eastAsia="ro-RO"/>
              </w:rPr>
              <w:t>ţ</w:t>
            </w:r>
            <w:r w:rsidRPr="00182B43">
              <w:rPr>
                <w:b/>
                <w:color w:val="000000"/>
                <w:lang w:val="ro-MD" w:eastAsia="ro-RO"/>
              </w:rPr>
              <w:t xml:space="preserve">iei-problemă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2393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Cu respectarea integrală a algoritmului de soluţionare a cazului 90-100%</w:t>
            </w:r>
          </w:p>
          <w:p w14:paraId="3C4C8F37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lang w:val="ro-MD"/>
              </w:rPr>
              <w:t>Este prezentată situa</w:t>
            </w:r>
            <w:r>
              <w:rPr>
                <w:lang w:val="ro-MD"/>
              </w:rPr>
              <w:t>ţ</w:t>
            </w:r>
            <w:r w:rsidRPr="00182B43">
              <w:rPr>
                <w:lang w:val="ro-MD"/>
              </w:rPr>
              <w:t xml:space="preserve">ia-problema rezolvată complet, descrierea amplă a modului de calculare a sumelor care lipsesc, calcularea corectă a rulajelor şi soldurilor finale a conturilor contabile, întocmirea balanţei de verificare </w:t>
            </w:r>
            <w:r>
              <w:rPr>
                <w:lang w:val="ro-MD"/>
              </w:rPr>
              <w:t>ş</w:t>
            </w:r>
            <w:r w:rsidRPr="00182B43">
              <w:rPr>
                <w:lang w:val="ro-MD"/>
              </w:rPr>
              <w:t>i a bilan</w:t>
            </w:r>
            <w:r>
              <w:rPr>
                <w:lang w:val="ro-MD"/>
              </w:rPr>
              <w:t>ţ</w:t>
            </w:r>
            <w:r w:rsidRPr="00182B43">
              <w:rPr>
                <w:lang w:val="ro-MD"/>
              </w:rPr>
              <w:t>ului final.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F3C7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Cu respectarea algoritmului de soluţionare a cazului 70-80%, dar conţine unele devieri neesenţiale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03B2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Nu au fost realizate circa 50-60% din sarcinile formulate pentru soluţionarea cazului</w:t>
            </w:r>
          </w:p>
        </w:tc>
      </w:tr>
      <w:tr w:rsidR="00307206" w:rsidRPr="003E0DA2" w14:paraId="27D793F1" w14:textId="77777777" w:rsidTr="00F835FC">
        <w:trPr>
          <w:trHeight w:val="630"/>
          <w:jc w:val="center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F668" w14:textId="77777777" w:rsidR="00307206" w:rsidRPr="00182B43" w:rsidRDefault="00307206" w:rsidP="00F835FC">
            <w:pPr>
              <w:rPr>
                <w:b/>
                <w:color w:val="000000"/>
                <w:lang w:val="ro-MD" w:eastAsia="ro-RO"/>
              </w:rPr>
            </w:pPr>
            <w:r w:rsidRPr="00182B43">
              <w:rPr>
                <w:b/>
                <w:color w:val="000000"/>
                <w:lang w:val="ro-MD" w:eastAsia="ro-RO"/>
              </w:rPr>
              <w:t>4. Gradul de argumentare a solu</w:t>
            </w:r>
            <w:r>
              <w:rPr>
                <w:b/>
                <w:color w:val="000000"/>
                <w:lang w:val="ro-MD" w:eastAsia="ro-RO"/>
              </w:rPr>
              <w:t>ţ</w:t>
            </w:r>
            <w:r w:rsidRPr="00182B43">
              <w:rPr>
                <w:b/>
                <w:color w:val="000000"/>
                <w:lang w:val="ro-MD" w:eastAsia="ro-RO"/>
              </w:rPr>
              <w:t>iilor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C83A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</w:p>
          <w:p w14:paraId="58A727BE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Soluţii argumentate bazate pe un studiu profund a cazului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9997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Soluţii concrete, dar care necesită mici concretizări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E91B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Soluţii parţial argumentate, unele generale fără argumentări.</w:t>
            </w:r>
          </w:p>
        </w:tc>
      </w:tr>
      <w:tr w:rsidR="00307206" w:rsidRPr="003E0DA2" w14:paraId="1ED1859D" w14:textId="77777777" w:rsidTr="00F835FC">
        <w:trPr>
          <w:trHeight w:val="630"/>
          <w:jc w:val="center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43F1" w14:textId="77777777" w:rsidR="00307206" w:rsidRPr="00182B43" w:rsidRDefault="00307206" w:rsidP="00F835FC">
            <w:pPr>
              <w:rPr>
                <w:b/>
                <w:color w:val="000000"/>
                <w:lang w:val="ro-MD" w:eastAsia="ro-RO"/>
              </w:rPr>
            </w:pPr>
            <w:r>
              <w:rPr>
                <w:b/>
                <w:color w:val="000000"/>
                <w:lang w:val="ro-MD" w:eastAsia="ro-RO"/>
              </w:rPr>
              <w:t>5</w:t>
            </w:r>
            <w:r w:rsidRPr="00182B43">
              <w:rPr>
                <w:b/>
                <w:color w:val="000000"/>
                <w:lang w:val="ro-MD" w:eastAsia="ro-RO"/>
              </w:rPr>
              <w:t xml:space="preserve">. Evaluarea modului de rezolvare a cazului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41A7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Demonstrează cunoa</w:t>
            </w:r>
            <w:r>
              <w:rPr>
                <w:color w:val="000000"/>
                <w:lang w:val="ro-MD" w:eastAsia="ro-RO"/>
              </w:rPr>
              <w:t>ş</w:t>
            </w:r>
            <w:r w:rsidRPr="00182B43">
              <w:rPr>
                <w:color w:val="000000"/>
                <w:lang w:val="ro-MD" w:eastAsia="ro-RO"/>
              </w:rPr>
              <w:t>terea profundă a modului de rezolvare a situa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iei-problemă.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79FD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Con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ine erori conceptuale în rezolvarea situa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 xml:space="preserve">iei-problemă. </w:t>
            </w:r>
          </w:p>
          <w:p w14:paraId="4DBD9BFA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A114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Nu a reu</w:t>
            </w:r>
            <w:r>
              <w:rPr>
                <w:color w:val="000000"/>
                <w:lang w:val="ro-MD" w:eastAsia="ro-RO"/>
              </w:rPr>
              <w:t>ş</w:t>
            </w:r>
            <w:r w:rsidRPr="00182B43">
              <w:rPr>
                <w:color w:val="000000"/>
                <w:lang w:val="ro-MD" w:eastAsia="ro-RO"/>
              </w:rPr>
              <w:t>it să formuleze solu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 xml:space="preserve">ii  clare </w:t>
            </w:r>
            <w:r>
              <w:rPr>
                <w:color w:val="000000"/>
                <w:lang w:val="ro-MD" w:eastAsia="ro-RO"/>
              </w:rPr>
              <w:t>ş</w:t>
            </w:r>
            <w:r w:rsidRPr="00182B43">
              <w:rPr>
                <w:color w:val="000000"/>
                <w:lang w:val="ro-MD" w:eastAsia="ro-RO"/>
              </w:rPr>
              <w:t>i coerente privind modul de rezolvare a situa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iei-problemă.</w:t>
            </w:r>
          </w:p>
        </w:tc>
      </w:tr>
      <w:tr w:rsidR="00307206" w:rsidRPr="003E0DA2" w14:paraId="55A3E9EC" w14:textId="77777777" w:rsidTr="00F835FC">
        <w:trPr>
          <w:trHeight w:val="860"/>
          <w:jc w:val="center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8990" w14:textId="77777777" w:rsidR="00307206" w:rsidRPr="00182B43" w:rsidRDefault="00307206" w:rsidP="00F835FC">
            <w:pPr>
              <w:rPr>
                <w:b/>
                <w:color w:val="000000"/>
                <w:lang w:val="ro-MD" w:eastAsia="ro-RO"/>
              </w:rPr>
            </w:pPr>
            <w:r w:rsidRPr="00182B43">
              <w:rPr>
                <w:b/>
                <w:color w:val="000000"/>
                <w:lang w:val="ro-MD" w:eastAsia="ro-RO"/>
              </w:rPr>
              <w:t>6. Perfectarea produsului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359F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Conform cerin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elor formulate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0C92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Cu abateri nesubstan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iale de la cerin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ele regulamentare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27F6" w14:textId="77777777" w:rsidR="00307206" w:rsidRPr="00182B43" w:rsidRDefault="00307206" w:rsidP="00F835FC">
            <w:pPr>
              <w:rPr>
                <w:color w:val="000000"/>
                <w:lang w:val="ro-MD" w:eastAsia="ro-RO"/>
              </w:rPr>
            </w:pPr>
            <w:r w:rsidRPr="00182B43">
              <w:rPr>
                <w:color w:val="000000"/>
                <w:lang w:val="ro-MD" w:eastAsia="ro-RO"/>
              </w:rPr>
              <w:t>Cu abateri substan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iale de la cerin</w:t>
            </w:r>
            <w:r>
              <w:rPr>
                <w:color w:val="000000"/>
                <w:lang w:val="ro-MD" w:eastAsia="ro-RO"/>
              </w:rPr>
              <w:t>ţ</w:t>
            </w:r>
            <w:r w:rsidRPr="00182B43">
              <w:rPr>
                <w:color w:val="000000"/>
                <w:lang w:val="ro-MD" w:eastAsia="ro-RO"/>
              </w:rPr>
              <w:t>ele regulamentare</w:t>
            </w:r>
          </w:p>
        </w:tc>
      </w:tr>
    </w:tbl>
    <w:p w14:paraId="0C51EF9C" w14:textId="77777777" w:rsidR="00307206" w:rsidRDefault="00307206" w:rsidP="00275138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lang w:val="en-US"/>
        </w:rPr>
      </w:pPr>
    </w:p>
    <w:p w14:paraId="3E61E43A" w14:textId="77777777" w:rsidR="00307206" w:rsidRDefault="00307206" w:rsidP="00275138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lang w:val="en-US"/>
        </w:rPr>
      </w:pPr>
    </w:p>
    <w:p w14:paraId="4C7D5385" w14:textId="77777777" w:rsidR="00307206" w:rsidRDefault="00307206" w:rsidP="00275138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lang w:val="en-US"/>
        </w:rPr>
      </w:pPr>
    </w:p>
    <w:p w14:paraId="7EF9F5F8" w14:textId="77777777" w:rsidR="00307206" w:rsidRDefault="00307206" w:rsidP="00275138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lang w:val="en-US"/>
        </w:rPr>
      </w:pPr>
    </w:p>
    <w:p w14:paraId="565E376F" w14:textId="77777777" w:rsidR="00307206" w:rsidRDefault="00307206" w:rsidP="00275138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lang w:val="en-US"/>
        </w:rPr>
      </w:pPr>
    </w:p>
    <w:p w14:paraId="77817F67" w14:textId="77777777" w:rsidR="00307206" w:rsidRDefault="00307206" w:rsidP="00275138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lang w:val="en-US"/>
        </w:rPr>
      </w:pPr>
    </w:p>
    <w:p w14:paraId="3E0189B4" w14:textId="77777777" w:rsidR="00275138" w:rsidRDefault="00275138" w:rsidP="00275138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lastRenderedPageBreak/>
        <w:t>Anexa</w:t>
      </w:r>
      <w:proofErr w:type="spellEnd"/>
      <w:r>
        <w:rPr>
          <w:b/>
          <w:bCs/>
          <w:color w:val="000000"/>
          <w:lang w:val="en-US"/>
        </w:rPr>
        <w:t xml:space="preserve"> 1</w:t>
      </w:r>
    </w:p>
    <w:p w14:paraId="5C0C9ED2" w14:textId="77777777" w:rsidR="00BD6840" w:rsidRPr="00307206" w:rsidRDefault="00BD6840" w:rsidP="00BD6840">
      <w:pPr>
        <w:autoSpaceDE w:val="0"/>
        <w:autoSpaceDN w:val="0"/>
        <w:adjustRightInd w:val="0"/>
        <w:spacing w:line="600" w:lineRule="auto"/>
        <w:jc w:val="center"/>
        <w:rPr>
          <w:b/>
          <w:bCs/>
          <w:caps/>
          <w:color w:val="000000"/>
          <w:sz w:val="28"/>
          <w:szCs w:val="28"/>
          <w:lang w:val="it-IT"/>
        </w:rPr>
      </w:pPr>
      <w:r w:rsidRPr="00BD6840">
        <w:rPr>
          <w:b/>
          <w:bCs/>
          <w:caps/>
          <w:color w:val="000000"/>
          <w:sz w:val="28"/>
          <w:szCs w:val="28"/>
        </w:rPr>
        <w:t>С</w:t>
      </w:r>
      <w:r w:rsidRPr="00307206">
        <w:rPr>
          <w:b/>
          <w:bCs/>
          <w:caps/>
          <w:color w:val="000000"/>
          <w:sz w:val="28"/>
          <w:szCs w:val="28"/>
          <w:lang w:val="it-IT"/>
        </w:rPr>
        <w:t>ENTRUL DE EXCELENȚĂ ÎN INFORMATICĂ</w:t>
      </w:r>
    </w:p>
    <w:p w14:paraId="6B35D5B9" w14:textId="77777777" w:rsidR="00275138" w:rsidRDefault="00BD6840" w:rsidP="00BD6840">
      <w:pPr>
        <w:autoSpaceDE w:val="0"/>
        <w:autoSpaceDN w:val="0"/>
        <w:adjustRightInd w:val="0"/>
        <w:spacing w:line="600" w:lineRule="auto"/>
        <w:jc w:val="center"/>
        <w:rPr>
          <w:b/>
          <w:bCs/>
          <w:color w:val="000000"/>
          <w:lang w:val="en-US"/>
        </w:rPr>
      </w:pPr>
      <w:r w:rsidRPr="00307206">
        <w:rPr>
          <w:b/>
          <w:bCs/>
          <w:caps/>
          <w:color w:val="000000"/>
          <w:sz w:val="28"/>
          <w:szCs w:val="28"/>
          <w:lang w:val="it-IT"/>
        </w:rPr>
        <w:t xml:space="preserve"> ȘI TEHNOLOGII INFORMAȚIONALE</w:t>
      </w:r>
      <w:r>
        <w:rPr>
          <w:b/>
          <w:bCs/>
          <w:color w:val="000000"/>
          <w:lang w:val="en-US"/>
        </w:rPr>
        <w:t xml:space="preserve">  (font 14</w:t>
      </w:r>
      <w:r w:rsidR="00275138">
        <w:rPr>
          <w:b/>
          <w:bCs/>
          <w:color w:val="000000"/>
          <w:lang w:val="en-US"/>
        </w:rPr>
        <w:t>, Bold, centered)</w:t>
      </w:r>
    </w:p>
    <w:p w14:paraId="0B550894" w14:textId="77777777" w:rsidR="00275138" w:rsidRDefault="00275138" w:rsidP="00275138">
      <w:pPr>
        <w:autoSpaceDE w:val="0"/>
        <w:autoSpaceDN w:val="0"/>
        <w:adjustRightInd w:val="0"/>
        <w:spacing w:line="600" w:lineRule="auto"/>
        <w:jc w:val="center"/>
        <w:rPr>
          <w:b/>
          <w:bCs/>
          <w:caps/>
          <w:color w:val="000000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CATEDRA </w:t>
      </w:r>
      <w:r w:rsidR="00BD6840">
        <w:rPr>
          <w:b/>
          <w:color w:val="000000"/>
          <w:sz w:val="28"/>
          <w:szCs w:val="28"/>
          <w:lang w:val="en-US"/>
        </w:rPr>
        <w:t>ȘTIINȚE ECONOMICE</w:t>
      </w:r>
    </w:p>
    <w:p w14:paraId="5836DEAB" w14:textId="77777777" w:rsidR="00275138" w:rsidRDefault="00275138" w:rsidP="00275138">
      <w:pPr>
        <w:autoSpaceDE w:val="0"/>
        <w:autoSpaceDN w:val="0"/>
        <w:adjustRightInd w:val="0"/>
        <w:spacing w:line="600" w:lineRule="auto"/>
        <w:jc w:val="right"/>
        <w:rPr>
          <w:b/>
          <w:bCs/>
          <w:color w:val="000000"/>
          <w:sz w:val="28"/>
          <w:szCs w:val="28"/>
          <w:lang w:val="en-US"/>
        </w:rPr>
      </w:pPr>
    </w:p>
    <w:p w14:paraId="4C093C35" w14:textId="77777777" w:rsidR="00275138" w:rsidRDefault="00275138" w:rsidP="00275138">
      <w:pPr>
        <w:autoSpaceDE w:val="0"/>
        <w:autoSpaceDN w:val="0"/>
        <w:adjustRightInd w:val="0"/>
        <w:spacing w:line="600" w:lineRule="auto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NUMELE DE FAMILIE, PRENUMELE AUTORULUI</w:t>
      </w:r>
      <w:r>
        <w:rPr>
          <w:b/>
          <w:bCs/>
          <w:color w:val="000000"/>
          <w:lang w:val="en-US"/>
        </w:rPr>
        <w:t xml:space="preserve"> (font 14, Bold, centered)</w:t>
      </w:r>
    </w:p>
    <w:p w14:paraId="1957A149" w14:textId="77777777" w:rsidR="00275138" w:rsidRDefault="00275138" w:rsidP="00275138">
      <w:pPr>
        <w:autoSpaceDE w:val="0"/>
        <w:autoSpaceDN w:val="0"/>
        <w:adjustRightInd w:val="0"/>
        <w:spacing w:line="600" w:lineRule="auto"/>
        <w:jc w:val="center"/>
        <w:rPr>
          <w:b/>
          <w:bCs/>
          <w:color w:val="000000"/>
          <w:lang w:val="en-US"/>
        </w:rPr>
      </w:pPr>
    </w:p>
    <w:p w14:paraId="51D333CD" w14:textId="77777777" w:rsidR="00275138" w:rsidRDefault="00275138" w:rsidP="00275138">
      <w:pPr>
        <w:autoSpaceDE w:val="0"/>
        <w:autoSpaceDN w:val="0"/>
        <w:adjustRightInd w:val="0"/>
        <w:spacing w:line="600" w:lineRule="auto"/>
        <w:jc w:val="center"/>
        <w:rPr>
          <w:b/>
          <w:bCs/>
          <w:color w:val="000000"/>
          <w:lang w:val="en-US"/>
        </w:rPr>
      </w:pPr>
      <w:proofErr w:type="spellStart"/>
      <w:r>
        <w:rPr>
          <w:b/>
          <w:bCs/>
          <w:color w:val="000000"/>
          <w:sz w:val="32"/>
          <w:szCs w:val="32"/>
          <w:lang w:val="en-US"/>
        </w:rPr>
        <w:t>Lucrul</w:t>
      </w:r>
      <w:proofErr w:type="spellEnd"/>
      <w:r>
        <w:rPr>
          <w:b/>
          <w:bCs/>
          <w:color w:val="000000"/>
          <w:sz w:val="32"/>
          <w:szCs w:val="32"/>
          <w:lang w:val="en-US"/>
        </w:rPr>
        <w:t xml:space="preserve"> individual </w:t>
      </w:r>
      <w:r>
        <w:rPr>
          <w:b/>
          <w:bCs/>
          <w:color w:val="000000"/>
          <w:lang w:val="en-US"/>
        </w:rPr>
        <w:t>(font 16, Bold, centered)</w:t>
      </w:r>
    </w:p>
    <w:p w14:paraId="2E7727D9" w14:textId="77777777" w:rsidR="00BD6840" w:rsidRDefault="00275138" w:rsidP="00275138">
      <w:pPr>
        <w:autoSpaceDE w:val="0"/>
        <w:autoSpaceDN w:val="0"/>
        <w:adjustRightInd w:val="0"/>
        <w:spacing w:line="600" w:lineRule="auto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 xml:space="preserve">la </w:t>
      </w:r>
      <w:proofErr w:type="spellStart"/>
      <w:r>
        <w:rPr>
          <w:b/>
          <w:bCs/>
          <w:color w:val="000000"/>
          <w:sz w:val="32"/>
          <w:szCs w:val="32"/>
          <w:lang w:val="en-US"/>
        </w:rPr>
        <w:t>disciplina</w:t>
      </w:r>
      <w:proofErr w:type="spellEnd"/>
    </w:p>
    <w:p w14:paraId="2C408AA6" w14:textId="77777777" w:rsidR="00275138" w:rsidRDefault="00275138" w:rsidP="00275138">
      <w:pPr>
        <w:autoSpaceDE w:val="0"/>
        <w:autoSpaceDN w:val="0"/>
        <w:adjustRightInd w:val="0"/>
        <w:spacing w:line="600" w:lineRule="auto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sz w:val="36"/>
          <w:szCs w:val="36"/>
          <w:lang w:val="en-US"/>
        </w:rPr>
        <w:t>STUDIU DE CAZ</w:t>
      </w:r>
      <w:r>
        <w:rPr>
          <w:b/>
          <w:bCs/>
          <w:color w:val="000000"/>
          <w:lang w:val="en-US"/>
        </w:rPr>
        <w:t xml:space="preserve"> (font 18, Bold, centered)</w:t>
      </w:r>
    </w:p>
    <w:p w14:paraId="4313BB7A" w14:textId="77777777" w:rsidR="00275138" w:rsidRDefault="00275138" w:rsidP="00275138">
      <w:pPr>
        <w:spacing w:line="360" w:lineRule="auto"/>
        <w:ind w:firstLine="357"/>
        <w:jc w:val="both"/>
        <w:rPr>
          <w:lang w:val="en-US"/>
        </w:rPr>
      </w:pPr>
    </w:p>
    <w:p w14:paraId="670C017F" w14:textId="77777777" w:rsidR="00275138" w:rsidRDefault="00275138" w:rsidP="00275138">
      <w:pPr>
        <w:spacing w:line="360" w:lineRule="auto"/>
        <w:ind w:firstLine="357"/>
        <w:jc w:val="both"/>
        <w:rPr>
          <w:lang w:val="en-US"/>
        </w:rPr>
      </w:pPr>
    </w:p>
    <w:p w14:paraId="52A25E98" w14:textId="77777777" w:rsidR="00275138" w:rsidRDefault="00275138" w:rsidP="00275138">
      <w:pPr>
        <w:spacing w:line="360" w:lineRule="auto"/>
        <w:ind w:firstLine="357"/>
        <w:jc w:val="both"/>
        <w:rPr>
          <w:lang w:val="en-US"/>
        </w:rPr>
      </w:pPr>
    </w:p>
    <w:p w14:paraId="3A13D7EB" w14:textId="77777777" w:rsidR="00275138" w:rsidRDefault="00275138" w:rsidP="00275138">
      <w:pPr>
        <w:spacing w:line="360" w:lineRule="auto"/>
        <w:ind w:firstLine="357"/>
        <w:jc w:val="both"/>
        <w:rPr>
          <w:lang w:val="en-US"/>
        </w:rPr>
      </w:pPr>
    </w:p>
    <w:p w14:paraId="264F1F06" w14:textId="77777777" w:rsidR="00275138" w:rsidRDefault="00275138" w:rsidP="00275138">
      <w:pPr>
        <w:spacing w:line="360" w:lineRule="auto"/>
        <w:ind w:firstLine="357"/>
        <w:jc w:val="both"/>
        <w:rPr>
          <w:b/>
          <w:sz w:val="28"/>
          <w:szCs w:val="28"/>
          <w:lang w:val="en-US"/>
        </w:rPr>
      </w:pPr>
    </w:p>
    <w:p w14:paraId="4465FC0D" w14:textId="77777777" w:rsidR="00275138" w:rsidRDefault="00275138" w:rsidP="00275138">
      <w:pPr>
        <w:spacing w:line="360" w:lineRule="auto"/>
        <w:ind w:firstLine="357"/>
        <w:jc w:val="both"/>
        <w:rPr>
          <w:lang w:val="en-US"/>
        </w:rPr>
      </w:pPr>
      <w:proofErr w:type="spellStart"/>
      <w:r>
        <w:rPr>
          <w:lang w:val="en-US"/>
        </w:rPr>
        <w:t>Conducătorştiinţific</w:t>
      </w:r>
      <w:proofErr w:type="spellEnd"/>
      <w:r>
        <w:rPr>
          <w:lang w:val="en-US"/>
        </w:rPr>
        <w:t>:</w:t>
      </w:r>
      <w:r>
        <w:rPr>
          <w:b/>
          <w:lang w:val="en-US"/>
        </w:rPr>
        <w:t xml:space="preserve">     ____________</w:t>
      </w:r>
      <w:proofErr w:type="gramStart"/>
      <w:r>
        <w:rPr>
          <w:b/>
          <w:lang w:val="en-US"/>
        </w:rPr>
        <w:t xml:space="preserve">_  </w:t>
      </w:r>
      <w:proofErr w:type="spellStart"/>
      <w:r>
        <w:rPr>
          <w:b/>
          <w:lang w:val="en-US"/>
        </w:rPr>
        <w:t>Numele</w:t>
      </w:r>
      <w:proofErr w:type="spellEnd"/>
      <w:proofErr w:type="gram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prenumele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gradulştiinţific</w:t>
      </w:r>
      <w:proofErr w:type="spellEnd"/>
    </w:p>
    <w:p w14:paraId="17835485" w14:textId="77777777" w:rsidR="00275138" w:rsidRDefault="00275138" w:rsidP="00275138">
      <w:pPr>
        <w:spacing w:line="360" w:lineRule="auto"/>
        <w:ind w:firstLine="357"/>
        <w:jc w:val="both"/>
        <w:rPr>
          <w:b/>
          <w:lang w:val="en-US"/>
        </w:rPr>
      </w:pPr>
    </w:p>
    <w:p w14:paraId="244E24F8" w14:textId="77777777" w:rsidR="00275138" w:rsidRDefault="00275138" w:rsidP="00275138">
      <w:pPr>
        <w:spacing w:line="360" w:lineRule="auto"/>
        <w:ind w:firstLine="357"/>
        <w:jc w:val="both"/>
        <w:rPr>
          <w:lang w:val="en-US"/>
        </w:rPr>
      </w:pPr>
      <w:proofErr w:type="spellStart"/>
      <w:r>
        <w:rPr>
          <w:lang w:val="en-US"/>
        </w:rPr>
        <w:t>Autorul</w:t>
      </w:r>
      <w:proofErr w:type="spellEnd"/>
      <w:r>
        <w:rPr>
          <w:lang w:val="en-US"/>
        </w:rPr>
        <w:t>:                         ______________</w:t>
      </w:r>
    </w:p>
    <w:p w14:paraId="64ED0FD7" w14:textId="77777777" w:rsidR="00275138" w:rsidRDefault="00275138" w:rsidP="00275138">
      <w:pPr>
        <w:spacing w:line="360" w:lineRule="auto"/>
        <w:ind w:firstLine="357"/>
        <w:jc w:val="both"/>
        <w:rPr>
          <w:lang w:val="en-US"/>
        </w:rPr>
      </w:pPr>
    </w:p>
    <w:p w14:paraId="75858B76" w14:textId="77777777" w:rsidR="00275138" w:rsidRDefault="00275138" w:rsidP="00275138">
      <w:pPr>
        <w:spacing w:line="360" w:lineRule="auto"/>
        <w:ind w:firstLine="357"/>
        <w:jc w:val="both"/>
        <w:rPr>
          <w:lang w:val="en-US"/>
        </w:rPr>
      </w:pPr>
    </w:p>
    <w:p w14:paraId="1F441E56" w14:textId="77777777" w:rsidR="00275138" w:rsidRDefault="00275138" w:rsidP="00275138">
      <w:pPr>
        <w:spacing w:line="360" w:lineRule="auto"/>
        <w:ind w:firstLine="357"/>
        <w:jc w:val="both"/>
        <w:rPr>
          <w:lang w:val="en-US"/>
        </w:rPr>
      </w:pPr>
    </w:p>
    <w:p w14:paraId="134C9573" w14:textId="77777777" w:rsidR="00275138" w:rsidRDefault="00275138" w:rsidP="00275138">
      <w:pPr>
        <w:autoSpaceDE w:val="0"/>
        <w:autoSpaceDN w:val="0"/>
        <w:adjustRightInd w:val="0"/>
        <w:spacing w:line="600" w:lineRule="auto"/>
        <w:jc w:val="center"/>
        <w:rPr>
          <w:b/>
          <w:bCs/>
          <w:caps/>
          <w:color w:val="000000"/>
          <w:lang w:val="en-US"/>
        </w:rPr>
      </w:pPr>
      <w:proofErr w:type="spellStart"/>
      <w:r>
        <w:rPr>
          <w:color w:val="000000"/>
          <w:lang w:val="en-US"/>
        </w:rPr>
        <w:t>Chişinău</w:t>
      </w:r>
      <w:proofErr w:type="spellEnd"/>
      <w:r>
        <w:rPr>
          <w:color w:val="000000"/>
          <w:lang w:val="en-US"/>
        </w:rPr>
        <w:t xml:space="preserve"> - 20___</w:t>
      </w:r>
    </w:p>
    <w:p w14:paraId="7C0E05D6" w14:textId="77777777" w:rsidR="00275138" w:rsidRDefault="00275138" w:rsidP="00275138">
      <w:pPr>
        <w:ind w:right="-284"/>
        <w:jc w:val="center"/>
        <w:rPr>
          <w:rFonts w:eastAsia="Calibri"/>
          <w:b/>
          <w:sz w:val="28"/>
          <w:szCs w:val="28"/>
          <w:lang w:val="en-US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br w:type="page"/>
      </w:r>
    </w:p>
    <w:p w14:paraId="4102D143" w14:textId="77777777" w:rsidR="00275138" w:rsidRDefault="00275138" w:rsidP="00275138">
      <w:pPr>
        <w:ind w:right="-1"/>
        <w:jc w:val="right"/>
        <w:rPr>
          <w:rFonts w:eastAsia="Calibri"/>
          <w:b/>
          <w:lang w:val="en-US" w:eastAsia="en-US"/>
        </w:rPr>
      </w:pPr>
      <w:proofErr w:type="spellStart"/>
      <w:r>
        <w:rPr>
          <w:rFonts w:eastAsia="Calibri"/>
          <w:b/>
          <w:lang w:val="en-US" w:eastAsia="en-US"/>
        </w:rPr>
        <w:lastRenderedPageBreak/>
        <w:t>Anexa</w:t>
      </w:r>
      <w:proofErr w:type="spellEnd"/>
      <w:r>
        <w:rPr>
          <w:rFonts w:eastAsia="Calibri"/>
          <w:b/>
          <w:lang w:val="en-US" w:eastAsia="en-US"/>
        </w:rPr>
        <w:t xml:space="preserve"> 2.</w:t>
      </w:r>
    </w:p>
    <w:p w14:paraId="2422CE2F" w14:textId="77777777" w:rsidR="00275138" w:rsidRDefault="00275138" w:rsidP="00275138">
      <w:pPr>
        <w:ind w:right="-284"/>
        <w:jc w:val="center"/>
        <w:rPr>
          <w:rFonts w:eastAsia="Calibri"/>
          <w:b/>
          <w:sz w:val="28"/>
          <w:szCs w:val="28"/>
          <w:lang w:val="en-US" w:eastAsia="en-US"/>
        </w:rPr>
      </w:pPr>
    </w:p>
    <w:p w14:paraId="664CA88E" w14:textId="77777777" w:rsidR="00275138" w:rsidRDefault="00275138" w:rsidP="00275138">
      <w:pPr>
        <w:ind w:right="-284"/>
        <w:jc w:val="center"/>
        <w:rPr>
          <w:rFonts w:eastAsia="Calibri"/>
          <w:b/>
          <w:sz w:val="28"/>
          <w:szCs w:val="28"/>
          <w:lang w:val="en-US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DESCRIEREA STUDIULUI DE CAZ ŞI SARCINILE FORMULATE</w:t>
      </w:r>
    </w:p>
    <w:p w14:paraId="25EB345E" w14:textId="77777777" w:rsidR="00275138" w:rsidRDefault="00275138" w:rsidP="00275138">
      <w:pPr>
        <w:ind w:right="-284"/>
        <w:jc w:val="center"/>
        <w:rPr>
          <w:rFonts w:eastAsia="Calibri"/>
          <w:b/>
          <w:sz w:val="28"/>
          <w:szCs w:val="28"/>
          <w:lang w:val="en-US" w:eastAsia="en-US"/>
        </w:rPr>
      </w:pPr>
    </w:p>
    <w:p w14:paraId="4B44B963" w14:textId="2A0C1DE1" w:rsidR="00275138" w:rsidRDefault="00275138" w:rsidP="00275138">
      <w:pPr>
        <w:ind w:firstLine="567"/>
        <w:jc w:val="both"/>
        <w:rPr>
          <w:lang w:val="en-US"/>
        </w:rPr>
      </w:pPr>
      <w:proofErr w:type="spellStart"/>
      <w:r>
        <w:rPr>
          <w:lang w:val="en-US"/>
        </w:rPr>
        <w:t>Entitatea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economică</w:t>
      </w:r>
      <w:proofErr w:type="spellEnd"/>
      <w:r>
        <w:rPr>
          <w:lang w:val="en-US"/>
        </w:rPr>
        <w:t xml:space="preserve"> SRL “</w:t>
      </w:r>
      <w:proofErr w:type="spellStart"/>
      <w:r w:rsidR="00BD6840">
        <w:rPr>
          <w:lang w:val="en-US"/>
        </w:rPr>
        <w:t>Succes</w:t>
      </w:r>
      <w:proofErr w:type="spellEnd"/>
      <w:r>
        <w:rPr>
          <w:i/>
          <w:lang w:val="en-US"/>
        </w:rPr>
        <w:t xml:space="preserve">” </w:t>
      </w:r>
      <w:r>
        <w:rPr>
          <w:lang w:val="en-US"/>
        </w:rPr>
        <w:t xml:space="preserve">produce </w:t>
      </w:r>
      <w:proofErr w:type="spellStart"/>
      <w:r>
        <w:rPr>
          <w:lang w:val="en-US"/>
        </w:rPr>
        <w:t>şi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vinde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articole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vestimentaţie</w:t>
      </w:r>
      <w:proofErr w:type="spellEnd"/>
      <w:r>
        <w:rPr>
          <w:lang w:val="en-US"/>
        </w:rPr>
        <w:t xml:space="preserve">. La </w:t>
      </w:r>
      <w:proofErr w:type="spellStart"/>
      <w:r>
        <w:rPr>
          <w:lang w:val="en-US"/>
        </w:rPr>
        <w:t>sf</w:t>
      </w:r>
      <w:r w:rsidR="003E0DA2">
        <w:rPr>
          <w:lang w:val="en-US"/>
        </w:rPr>
        <w:t>â</w:t>
      </w:r>
      <w:r>
        <w:rPr>
          <w:lang w:val="en-US"/>
        </w:rPr>
        <w:t>rşitul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perioadei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gestiune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entitatea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prezintă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soldurile</w:t>
      </w:r>
      <w:proofErr w:type="spellEnd"/>
      <w:r w:rsidR="00307206">
        <w:rPr>
          <w:lang w:val="en-US"/>
        </w:rPr>
        <w:t xml:space="preserve"> </w:t>
      </w:r>
      <w:r>
        <w:rPr>
          <w:lang w:val="en-US"/>
        </w:rPr>
        <w:t>pe</w:t>
      </w:r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contur</w:t>
      </w:r>
      <w:r w:rsidR="00307206">
        <w:rPr>
          <w:lang w:val="en-US"/>
        </w:rPr>
        <w:t>ile</w:t>
      </w:r>
      <w:proofErr w:type="spellEnd"/>
      <w:r w:rsidR="00307206">
        <w:rPr>
          <w:lang w:val="en-US"/>
        </w:rPr>
        <w:t xml:space="preserve"> din </w:t>
      </w:r>
      <w:proofErr w:type="spellStart"/>
      <w:r w:rsidR="00307206">
        <w:rPr>
          <w:lang w:val="en-US"/>
        </w:rPr>
        <w:t>Cartea</w:t>
      </w:r>
      <w:proofErr w:type="spellEnd"/>
      <w:r w:rsidR="00307206">
        <w:rPr>
          <w:lang w:val="en-US"/>
        </w:rPr>
        <w:t xml:space="preserve"> mare </w:t>
      </w:r>
      <w:r>
        <w:rPr>
          <w:lang w:val="en-US"/>
        </w:rPr>
        <w:t>(</w:t>
      </w:r>
      <w:proofErr w:type="spellStart"/>
      <w:r>
        <w:rPr>
          <w:lang w:val="en-US"/>
        </w:rPr>
        <w:t>T</w:t>
      </w:r>
      <w:r w:rsidR="00307206">
        <w:rPr>
          <w:lang w:val="en-US"/>
        </w:rPr>
        <w:t>abelul</w:t>
      </w:r>
      <w:proofErr w:type="spellEnd"/>
      <w:r w:rsidR="00307206">
        <w:rPr>
          <w:lang w:val="en-US"/>
        </w:rPr>
        <w:t xml:space="preserve"> 1). Pe </w:t>
      </w:r>
      <w:proofErr w:type="spellStart"/>
      <w:r w:rsidR="00307206">
        <w:rPr>
          <w:lang w:val="en-US"/>
        </w:rPr>
        <w:t>parcursul</w:t>
      </w:r>
      <w:proofErr w:type="spellEnd"/>
      <w:r w:rsidR="00307206">
        <w:rPr>
          <w:lang w:val="en-US"/>
        </w:rPr>
        <w:t xml:space="preserve"> </w:t>
      </w:r>
      <w:proofErr w:type="spellStart"/>
      <w:r w:rsidR="00307206">
        <w:rPr>
          <w:lang w:val="en-US"/>
        </w:rPr>
        <w:t>anului</w:t>
      </w:r>
      <w:proofErr w:type="spellEnd"/>
      <w:r w:rsidR="00307206">
        <w:rPr>
          <w:lang w:val="en-US"/>
        </w:rPr>
        <w:t xml:space="preserve"> 202</w:t>
      </w:r>
      <w:r w:rsidR="003E0DA2">
        <w:rPr>
          <w:lang w:val="en-US"/>
        </w:rPr>
        <w:t>X</w:t>
      </w:r>
      <w:r>
        <w:rPr>
          <w:lang w:val="en-US"/>
        </w:rPr>
        <w:t>, SRL “</w:t>
      </w:r>
      <w:proofErr w:type="spellStart"/>
      <w:r w:rsidR="00BD6840">
        <w:rPr>
          <w:lang w:val="en-US"/>
        </w:rPr>
        <w:t>Succes</w:t>
      </w:r>
      <w:proofErr w:type="spellEnd"/>
      <w:r>
        <w:rPr>
          <w:i/>
          <w:lang w:val="en-US"/>
        </w:rPr>
        <w:t xml:space="preserve">”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efectuat</w:t>
      </w:r>
      <w:proofErr w:type="spellEnd"/>
      <w:r w:rsidR="00307206">
        <w:rPr>
          <w:lang w:val="en-US"/>
        </w:rPr>
        <w:t xml:space="preserve"> </w:t>
      </w:r>
      <w:proofErr w:type="spellStart"/>
      <w:r w:rsidR="00BD6840">
        <w:rPr>
          <w:lang w:val="en-US"/>
        </w:rPr>
        <w:t>fapte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economice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sînt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prezentate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tabelul</w:t>
      </w:r>
      <w:proofErr w:type="spellEnd"/>
      <w:r>
        <w:rPr>
          <w:lang w:val="en-US"/>
        </w:rPr>
        <w:t xml:space="preserve"> 2.</w:t>
      </w:r>
    </w:p>
    <w:p w14:paraId="2688F07F" w14:textId="77777777" w:rsidR="00275138" w:rsidRDefault="00275138" w:rsidP="00275138">
      <w:pPr>
        <w:tabs>
          <w:tab w:val="left" w:pos="8280"/>
        </w:tabs>
        <w:ind w:firstLine="567"/>
        <w:jc w:val="both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informaţiei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soldurile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iniţiale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entităţii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economice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analizate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conţinutul</w:t>
      </w:r>
      <w:proofErr w:type="spellEnd"/>
      <w:r w:rsidR="00307206">
        <w:rPr>
          <w:lang w:val="en-US"/>
        </w:rPr>
        <w:t xml:space="preserve"> </w:t>
      </w:r>
      <w:proofErr w:type="spellStart"/>
      <w:r w:rsidR="00BD6840">
        <w:rPr>
          <w:lang w:val="en-US"/>
        </w:rPr>
        <w:t>faptelor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economice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entităţii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cere</w:t>
      </w:r>
      <w:proofErr w:type="spellEnd"/>
      <w:r>
        <w:rPr>
          <w:lang w:val="en-US"/>
        </w:rPr>
        <w:t>:</w:t>
      </w:r>
    </w:p>
    <w:p w14:paraId="6E7EF055" w14:textId="7BAABB01" w:rsidR="00275138" w:rsidRDefault="00275138" w:rsidP="0027513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întocmit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bilanţul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începutul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perioadei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gestiune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soldurilor</w:t>
      </w:r>
      <w:proofErr w:type="spellEnd"/>
      <w:r w:rsidR="00307206">
        <w:rPr>
          <w:lang w:val="en-US"/>
        </w:rPr>
        <w:t xml:space="preserve"> </w:t>
      </w:r>
      <w:r>
        <w:rPr>
          <w:lang w:val="en-US"/>
        </w:rPr>
        <w:t>pe</w:t>
      </w:r>
      <w:r w:rsidR="00307206">
        <w:rPr>
          <w:lang w:val="en-US"/>
        </w:rPr>
        <w:t xml:space="preserve"> </w:t>
      </w:r>
      <w:proofErr w:type="spellStart"/>
      <w:r>
        <w:rPr>
          <w:lang w:val="en-US"/>
        </w:rPr>
        <w:t>conturile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Cartea</w:t>
      </w:r>
      <w:proofErr w:type="spellEnd"/>
      <w:r>
        <w:rPr>
          <w:lang w:val="en-US"/>
        </w:rPr>
        <w:t xml:space="preserve"> mare</w:t>
      </w:r>
      <w:r w:rsidR="00307206">
        <w:rPr>
          <w:lang w:val="en-US"/>
        </w:rPr>
        <w:t xml:space="preserve"> la 01.01.202</w:t>
      </w:r>
      <w:r w:rsidR="003E0DA2">
        <w:rPr>
          <w:lang w:val="en-US"/>
        </w:rPr>
        <w:t>X</w:t>
      </w:r>
      <w:r>
        <w:rPr>
          <w:lang w:val="en-US"/>
        </w:rPr>
        <w:t>;</w:t>
      </w:r>
    </w:p>
    <w:p w14:paraId="16D6CF90" w14:textId="28DAD350" w:rsidR="00275138" w:rsidRDefault="00275138" w:rsidP="00275138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înregistrat</w:t>
      </w:r>
      <w:proofErr w:type="spellEnd"/>
      <w:r w:rsidR="003E0DA2">
        <w:rPr>
          <w:lang w:val="en-US"/>
        </w:rPr>
        <w:t xml:space="preserve"> </w:t>
      </w:r>
      <w:proofErr w:type="spellStart"/>
      <w:r w:rsidR="00BD6840">
        <w:rPr>
          <w:lang w:val="en-US"/>
        </w:rPr>
        <w:t>faptele</w:t>
      </w:r>
      <w:r w:rsidR="00307206">
        <w:rPr>
          <w:lang w:val="en-US"/>
        </w:rPr>
        <w:t>economice</w:t>
      </w:r>
      <w:proofErr w:type="spellEnd"/>
      <w:r w:rsidR="003E0DA2">
        <w:rPr>
          <w:lang w:val="en-US"/>
        </w:rPr>
        <w:t xml:space="preserve"> effectuate </w:t>
      </w:r>
      <w:proofErr w:type="spellStart"/>
      <w:r w:rsidR="00307206">
        <w:rPr>
          <w:lang w:val="en-US"/>
        </w:rPr>
        <w:t>în</w:t>
      </w:r>
      <w:proofErr w:type="spellEnd"/>
      <w:r w:rsidR="003E0DA2">
        <w:rPr>
          <w:lang w:val="en-US"/>
        </w:rPr>
        <w:t xml:space="preserve"> </w:t>
      </w:r>
      <w:proofErr w:type="spellStart"/>
      <w:r w:rsidR="00307206">
        <w:rPr>
          <w:lang w:val="en-US"/>
        </w:rPr>
        <w:t>anul</w:t>
      </w:r>
      <w:proofErr w:type="spellEnd"/>
      <w:r w:rsidR="00307206">
        <w:rPr>
          <w:lang w:val="en-US"/>
        </w:rPr>
        <w:t xml:space="preserve"> 202</w:t>
      </w:r>
      <w:r w:rsidR="003E0DA2">
        <w:rPr>
          <w:lang w:val="en-US"/>
        </w:rPr>
        <w:t xml:space="preserve">X </w:t>
      </w:r>
      <w:proofErr w:type="spellStart"/>
      <w:r>
        <w:rPr>
          <w:lang w:val="en-US"/>
        </w:rPr>
        <w:t>în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formule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contabile</w:t>
      </w:r>
      <w:proofErr w:type="spellEnd"/>
      <w:r>
        <w:rPr>
          <w:lang w:val="en-US"/>
        </w:rPr>
        <w:t xml:space="preserve">, de </w:t>
      </w:r>
      <w:proofErr w:type="spellStart"/>
      <w:r>
        <w:rPr>
          <w:lang w:val="en-US"/>
        </w:rPr>
        <w:t>determinat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sumele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lipsesc</w:t>
      </w:r>
      <w:proofErr w:type="spellEnd"/>
      <w:r>
        <w:rPr>
          <w:lang w:val="en-US"/>
        </w:rPr>
        <w:t>;</w:t>
      </w:r>
    </w:p>
    <w:p w14:paraId="49E58354" w14:textId="648A2D63" w:rsidR="00275138" w:rsidRDefault="00275138" w:rsidP="00275138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deschis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conturile</w:t>
      </w:r>
      <w:proofErr w:type="spellEnd"/>
      <w:r>
        <w:rPr>
          <w:lang w:val="en-US"/>
        </w:rPr>
        <w:t xml:space="preserve">, de </w:t>
      </w:r>
      <w:proofErr w:type="spellStart"/>
      <w:r>
        <w:rPr>
          <w:lang w:val="en-US"/>
        </w:rPr>
        <w:t>reflectat</w:t>
      </w:r>
      <w:proofErr w:type="spellEnd"/>
      <w:r w:rsidR="003E0DA2">
        <w:rPr>
          <w:lang w:val="en-US"/>
        </w:rPr>
        <w:t xml:space="preserve"> </w:t>
      </w:r>
      <w:proofErr w:type="spellStart"/>
      <w:r w:rsidR="00BD6840">
        <w:rPr>
          <w:lang w:val="en-US"/>
        </w:rPr>
        <w:t>faptele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economice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conturi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3);</w:t>
      </w:r>
    </w:p>
    <w:p w14:paraId="04EC1A51" w14:textId="1BE3FF38" w:rsidR="00275138" w:rsidRDefault="00275138" w:rsidP="00275138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întocmit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balanţa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verificare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conturilor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sintetice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4);</w:t>
      </w:r>
    </w:p>
    <w:p w14:paraId="70BA3F02" w14:textId="4C1DC7DE" w:rsidR="00275138" w:rsidRDefault="00275138" w:rsidP="00275138">
      <w:pPr>
        <w:numPr>
          <w:ilvl w:val="0"/>
          <w:numId w:val="4"/>
        </w:numPr>
        <w:jc w:val="both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soldurilor</w:t>
      </w:r>
      <w:proofErr w:type="spellEnd"/>
      <w:r>
        <w:rPr>
          <w:lang w:val="en-US"/>
        </w:rPr>
        <w:t xml:space="preserve"> finale ale </w:t>
      </w:r>
      <w:proofErr w:type="spellStart"/>
      <w:r>
        <w:rPr>
          <w:lang w:val="en-US"/>
        </w:rPr>
        <w:t>conturilor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să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întocmească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Situaţiile</w:t>
      </w:r>
      <w:proofErr w:type="spellEnd"/>
      <w:r w:rsidR="003E0DA2">
        <w:rPr>
          <w:lang w:val="en-US"/>
        </w:rPr>
        <w:t xml:space="preserve"> </w:t>
      </w:r>
      <w:proofErr w:type="spellStart"/>
      <w:r>
        <w:rPr>
          <w:lang w:val="en-US"/>
        </w:rPr>
        <w:t>financiare</w:t>
      </w:r>
      <w:proofErr w:type="spellEnd"/>
      <w:r w:rsidR="003E0DA2">
        <w:rPr>
          <w:lang w:val="en-US"/>
        </w:rPr>
        <w:t xml:space="preserve"> </w:t>
      </w:r>
      <w:proofErr w:type="gramStart"/>
      <w:r w:rsidR="00922C8C">
        <w:rPr>
          <w:lang w:val="en-US"/>
        </w:rPr>
        <w:t xml:space="preserve">complete  </w:t>
      </w:r>
      <w:r w:rsidR="00307206">
        <w:rPr>
          <w:lang w:val="en-US"/>
        </w:rPr>
        <w:t>la</w:t>
      </w:r>
      <w:proofErr w:type="gramEnd"/>
      <w:r w:rsidR="00307206">
        <w:rPr>
          <w:lang w:val="en-US"/>
        </w:rPr>
        <w:t xml:space="preserve"> 31.12.202</w:t>
      </w:r>
      <w:r w:rsidR="003E0DA2">
        <w:rPr>
          <w:lang w:val="en-US"/>
        </w:rPr>
        <w:t>X</w:t>
      </w:r>
      <w:r w:rsidR="0019270E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5).</w:t>
      </w:r>
    </w:p>
    <w:p w14:paraId="341028A9" w14:textId="77777777" w:rsidR="00275138" w:rsidRDefault="00275138" w:rsidP="00922C8C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Tabelul</w:t>
      </w:r>
      <w:proofErr w:type="spellEnd"/>
      <w:r>
        <w:rPr>
          <w:b/>
          <w:lang w:val="en-US"/>
        </w:rPr>
        <w:t xml:space="preserve"> 1.</w:t>
      </w:r>
    </w:p>
    <w:p w14:paraId="6AF4BBD3" w14:textId="3741A7BE" w:rsidR="00275138" w:rsidRPr="00922C8C" w:rsidRDefault="00275138" w:rsidP="00922C8C">
      <w:pPr>
        <w:spacing w:line="276" w:lineRule="auto"/>
        <w:jc w:val="center"/>
        <w:rPr>
          <w:b/>
          <w:lang w:val="en-US"/>
        </w:rPr>
      </w:pPr>
      <w:proofErr w:type="spellStart"/>
      <w:r w:rsidRPr="00922C8C">
        <w:rPr>
          <w:b/>
          <w:lang w:val="en-US"/>
        </w:rPr>
        <w:t>Soldurile</w:t>
      </w:r>
      <w:proofErr w:type="spellEnd"/>
      <w:r w:rsidR="003E0DA2">
        <w:rPr>
          <w:b/>
          <w:lang w:val="en-US"/>
        </w:rPr>
        <w:t xml:space="preserve"> </w:t>
      </w:r>
      <w:r w:rsidRPr="00922C8C">
        <w:rPr>
          <w:b/>
          <w:lang w:val="en-US"/>
        </w:rPr>
        <w:t>pe</w:t>
      </w:r>
      <w:r w:rsidR="003E0DA2">
        <w:rPr>
          <w:b/>
          <w:lang w:val="en-US"/>
        </w:rPr>
        <w:t xml:space="preserve"> </w:t>
      </w:r>
      <w:proofErr w:type="spellStart"/>
      <w:r w:rsidRPr="00922C8C">
        <w:rPr>
          <w:b/>
          <w:lang w:val="en-US"/>
        </w:rPr>
        <w:t>conturi</w:t>
      </w:r>
      <w:r w:rsidR="00307206">
        <w:rPr>
          <w:b/>
          <w:lang w:val="en-US"/>
        </w:rPr>
        <w:t>le</w:t>
      </w:r>
      <w:proofErr w:type="spellEnd"/>
      <w:r w:rsidR="00307206">
        <w:rPr>
          <w:b/>
          <w:lang w:val="en-US"/>
        </w:rPr>
        <w:t xml:space="preserve"> din </w:t>
      </w:r>
      <w:proofErr w:type="spellStart"/>
      <w:r w:rsidR="00307206">
        <w:rPr>
          <w:b/>
          <w:lang w:val="en-US"/>
        </w:rPr>
        <w:t>Cartea</w:t>
      </w:r>
      <w:proofErr w:type="spellEnd"/>
      <w:r w:rsidR="00307206">
        <w:rPr>
          <w:b/>
          <w:lang w:val="en-US"/>
        </w:rPr>
        <w:t xml:space="preserve"> mare la 01.01.202</w:t>
      </w:r>
      <w:r w:rsidR="003E0DA2">
        <w:rPr>
          <w:b/>
          <w:lang w:val="en-US"/>
        </w:rPr>
        <w:t>X</w:t>
      </w:r>
    </w:p>
    <w:p w14:paraId="49D68516" w14:textId="77777777" w:rsidR="00275138" w:rsidRPr="00922C8C" w:rsidRDefault="00275138" w:rsidP="00922C8C">
      <w:pPr>
        <w:spacing w:line="276" w:lineRule="auto"/>
        <w:jc w:val="center"/>
        <w:rPr>
          <w:b/>
        </w:rPr>
      </w:pPr>
      <w:r w:rsidRPr="00922C8C">
        <w:rPr>
          <w:b/>
        </w:rPr>
        <w:t>SRL “</w:t>
      </w:r>
      <w:r w:rsidR="00BD6840" w:rsidRPr="00922C8C">
        <w:rPr>
          <w:b/>
        </w:rPr>
        <w:t>Succes</w:t>
      </w:r>
      <w:r w:rsidRPr="00922C8C">
        <w:rPr>
          <w:b/>
        </w:rPr>
        <w:t>”</w:t>
      </w:r>
    </w:p>
    <w:p w14:paraId="45BC8B83" w14:textId="77777777" w:rsidR="00275138" w:rsidRPr="00922C8C" w:rsidRDefault="00275138" w:rsidP="00922C8C">
      <w:pPr>
        <w:spacing w:line="276" w:lineRule="auto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6622"/>
        <w:gridCol w:w="1653"/>
      </w:tblGrid>
      <w:tr w:rsidR="00275138" w:rsidRPr="00922C8C" w14:paraId="2A69D036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F75B" w14:textId="77777777" w:rsidR="00275138" w:rsidRPr="00922C8C" w:rsidRDefault="00275138" w:rsidP="00922C8C">
            <w:pPr>
              <w:spacing w:line="276" w:lineRule="auto"/>
              <w:jc w:val="center"/>
              <w:rPr>
                <w:b/>
                <w:i/>
              </w:rPr>
            </w:pPr>
            <w:r w:rsidRPr="00922C8C">
              <w:rPr>
                <w:b/>
                <w:i/>
                <w:sz w:val="22"/>
                <w:szCs w:val="22"/>
              </w:rPr>
              <w:t>Nr.</w:t>
            </w:r>
          </w:p>
          <w:p w14:paraId="705E44EF" w14:textId="77777777" w:rsidR="00275138" w:rsidRPr="00922C8C" w:rsidRDefault="00275138" w:rsidP="00922C8C">
            <w:pPr>
              <w:spacing w:line="276" w:lineRule="auto"/>
              <w:jc w:val="center"/>
              <w:rPr>
                <w:b/>
                <w:i/>
              </w:rPr>
            </w:pPr>
            <w:r w:rsidRPr="00922C8C">
              <w:rPr>
                <w:b/>
                <w:i/>
                <w:sz w:val="22"/>
                <w:szCs w:val="22"/>
              </w:rPr>
              <w:t>d/o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6DCC" w14:textId="77777777" w:rsidR="00275138" w:rsidRPr="00922C8C" w:rsidRDefault="00275138" w:rsidP="00922C8C">
            <w:pPr>
              <w:spacing w:line="276" w:lineRule="auto"/>
              <w:jc w:val="center"/>
              <w:rPr>
                <w:b/>
                <w:i/>
              </w:rPr>
            </w:pPr>
            <w:r w:rsidRPr="00922C8C">
              <w:rPr>
                <w:b/>
                <w:i/>
                <w:sz w:val="22"/>
                <w:szCs w:val="22"/>
              </w:rPr>
              <w:t>Denumireacontului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761" w14:textId="77777777" w:rsidR="00275138" w:rsidRPr="00922C8C" w:rsidRDefault="00275138" w:rsidP="00922C8C">
            <w:pPr>
              <w:spacing w:line="276" w:lineRule="auto"/>
              <w:jc w:val="center"/>
              <w:rPr>
                <w:b/>
                <w:i/>
              </w:rPr>
            </w:pPr>
            <w:r w:rsidRPr="00922C8C">
              <w:rPr>
                <w:b/>
                <w:i/>
                <w:sz w:val="22"/>
                <w:szCs w:val="22"/>
              </w:rPr>
              <w:t>Suma, lei</w:t>
            </w:r>
          </w:p>
        </w:tc>
      </w:tr>
      <w:tr w:rsidR="00275138" w:rsidRPr="00922C8C" w14:paraId="3CAE2053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7A4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A81F" w14:textId="77777777" w:rsidR="00275138" w:rsidRPr="00922C8C" w:rsidRDefault="00BD6840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Program informatic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630F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1</w:t>
            </w:r>
            <w:r w:rsidR="00BD6840" w:rsidRPr="00922C8C">
              <w:rPr>
                <w:sz w:val="22"/>
                <w:szCs w:val="22"/>
              </w:rPr>
              <w:t>0</w:t>
            </w:r>
            <w:r w:rsidRPr="00922C8C">
              <w:rPr>
                <w:sz w:val="22"/>
                <w:szCs w:val="22"/>
              </w:rPr>
              <w:t xml:space="preserve"> 000</w:t>
            </w:r>
          </w:p>
        </w:tc>
      </w:tr>
      <w:tr w:rsidR="00275138" w:rsidRPr="00922C8C" w14:paraId="5EFDBA47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DCF3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5D73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Amortizareaimobilizarinecorporale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D255" w14:textId="77777777" w:rsidR="00275138" w:rsidRPr="00922C8C" w:rsidRDefault="00282396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 xml:space="preserve"> 1200</w:t>
            </w:r>
          </w:p>
        </w:tc>
      </w:tr>
      <w:tr w:rsidR="00275138" w:rsidRPr="00922C8C" w14:paraId="24B42C32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6DC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A36F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Mijloacefixe</w:t>
            </w:r>
            <w:r w:rsidR="00282396" w:rsidRPr="00922C8C">
              <w:rPr>
                <w:sz w:val="22"/>
                <w:szCs w:val="22"/>
              </w:rPr>
              <w:t>:</w:t>
            </w:r>
          </w:p>
          <w:p w14:paraId="446DA72D" w14:textId="77777777" w:rsidR="00282396" w:rsidRPr="00922C8C" w:rsidRDefault="00282396" w:rsidP="00922C8C">
            <w:pPr>
              <w:pStyle w:val="ListParagraph"/>
              <w:numPr>
                <w:ilvl w:val="0"/>
                <w:numId w:val="4"/>
              </w:numPr>
            </w:pPr>
            <w:r w:rsidRPr="00922C8C">
              <w:t>Utilaje</w:t>
            </w:r>
          </w:p>
          <w:p w14:paraId="3DB3389F" w14:textId="77777777" w:rsidR="00282396" w:rsidRPr="00922C8C" w:rsidRDefault="00282396" w:rsidP="00922C8C">
            <w:pPr>
              <w:pStyle w:val="ListParagraph"/>
              <w:numPr>
                <w:ilvl w:val="0"/>
                <w:numId w:val="4"/>
              </w:numPr>
            </w:pPr>
            <w:r w:rsidRPr="00922C8C">
              <w:t xml:space="preserve">Mijloace de transport </w:t>
            </w:r>
          </w:p>
          <w:p w14:paraId="1F900C59" w14:textId="77777777" w:rsidR="00282396" w:rsidRPr="00922C8C" w:rsidRDefault="00282396" w:rsidP="00922C8C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922C8C">
              <w:t>Alte mijloace fixe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6AFA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540 000</w:t>
            </w:r>
          </w:p>
          <w:p w14:paraId="66B2DEF2" w14:textId="77777777" w:rsidR="00282396" w:rsidRPr="00922C8C" w:rsidRDefault="00282396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240 000</w:t>
            </w:r>
          </w:p>
          <w:p w14:paraId="771FD9EE" w14:textId="77777777" w:rsidR="00282396" w:rsidRPr="00922C8C" w:rsidRDefault="00282396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200 000</w:t>
            </w:r>
          </w:p>
          <w:p w14:paraId="1BF86E82" w14:textId="77777777" w:rsidR="00282396" w:rsidRPr="00922C8C" w:rsidRDefault="00282396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100 000</w:t>
            </w:r>
          </w:p>
        </w:tc>
      </w:tr>
      <w:tr w:rsidR="00275138" w:rsidRPr="00922C8C" w14:paraId="3D9087F7" w14:textId="77777777" w:rsidTr="00922C8C">
        <w:trPr>
          <w:trHeight w:val="942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222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9F45" w14:textId="6CCCFE89" w:rsidR="00275138" w:rsidRPr="00922C8C" w:rsidRDefault="00275138" w:rsidP="00922C8C">
            <w:pPr>
              <w:spacing w:line="276" w:lineRule="auto"/>
            </w:pPr>
            <w:proofErr w:type="spellStart"/>
            <w:r w:rsidRPr="00922C8C">
              <w:rPr>
                <w:sz w:val="22"/>
                <w:szCs w:val="22"/>
              </w:rPr>
              <w:t>Amortizarea</w:t>
            </w:r>
            <w:proofErr w:type="spellEnd"/>
            <w:r w:rsidR="003E0DA2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22C8C">
              <w:rPr>
                <w:sz w:val="22"/>
                <w:szCs w:val="22"/>
              </w:rPr>
              <w:t>mijloacelorfixe</w:t>
            </w:r>
            <w:proofErr w:type="spellEnd"/>
            <w:r w:rsidR="00282396" w:rsidRPr="00922C8C">
              <w:rPr>
                <w:sz w:val="22"/>
                <w:szCs w:val="22"/>
              </w:rPr>
              <w:t>:</w:t>
            </w:r>
          </w:p>
          <w:p w14:paraId="4489E764" w14:textId="77777777" w:rsidR="00282396" w:rsidRPr="00922C8C" w:rsidRDefault="00282396" w:rsidP="00922C8C">
            <w:pPr>
              <w:pStyle w:val="ListParagraph"/>
              <w:numPr>
                <w:ilvl w:val="0"/>
                <w:numId w:val="4"/>
              </w:numPr>
            </w:pPr>
            <w:r w:rsidRPr="00922C8C">
              <w:t>Utilajelor</w:t>
            </w:r>
          </w:p>
          <w:p w14:paraId="797ED28C" w14:textId="77777777" w:rsidR="00282396" w:rsidRPr="00922C8C" w:rsidRDefault="00282396" w:rsidP="00922C8C">
            <w:pPr>
              <w:pStyle w:val="ListParagraph"/>
              <w:numPr>
                <w:ilvl w:val="0"/>
                <w:numId w:val="4"/>
              </w:numPr>
            </w:pPr>
            <w:r w:rsidRPr="00922C8C">
              <w:t>Mijloacelor de transport</w:t>
            </w:r>
          </w:p>
          <w:p w14:paraId="1160424B" w14:textId="77777777" w:rsidR="00282396" w:rsidRPr="00922C8C" w:rsidRDefault="00282396" w:rsidP="00922C8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922C8C">
              <w:t>Altor mijloace fixe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ED6C" w14:textId="77777777" w:rsidR="00275138" w:rsidRPr="00922C8C" w:rsidRDefault="00282396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150 000</w:t>
            </w:r>
          </w:p>
          <w:p w14:paraId="74300838" w14:textId="77777777" w:rsidR="00282396" w:rsidRPr="00922C8C" w:rsidRDefault="00282396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80 000</w:t>
            </w:r>
          </w:p>
          <w:p w14:paraId="71B85130" w14:textId="77777777" w:rsidR="00282396" w:rsidRPr="00922C8C" w:rsidRDefault="00282396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60 000</w:t>
            </w:r>
          </w:p>
          <w:p w14:paraId="470FA096" w14:textId="77777777" w:rsidR="00282396" w:rsidRPr="00922C8C" w:rsidRDefault="00282396" w:rsidP="00922C8C">
            <w:r w:rsidRPr="00922C8C">
              <w:rPr>
                <w:sz w:val="22"/>
                <w:szCs w:val="22"/>
              </w:rPr>
              <w:t>10 000</w:t>
            </w:r>
          </w:p>
        </w:tc>
      </w:tr>
      <w:tr w:rsidR="00275138" w:rsidRPr="00922C8C" w14:paraId="77D0C5A3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0AA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03F8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Creanţepetermenlung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FE76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10 000</w:t>
            </w:r>
          </w:p>
        </w:tc>
      </w:tr>
      <w:tr w:rsidR="00275138" w:rsidRPr="00922C8C" w14:paraId="6A5881B5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714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6D4B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Materiale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A479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85 000</w:t>
            </w:r>
          </w:p>
        </w:tc>
      </w:tr>
      <w:tr w:rsidR="00275138" w:rsidRPr="00922C8C" w14:paraId="35DE9EE0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F18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4C9B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Obiecte</w:t>
            </w:r>
            <w:proofErr w:type="spellEnd"/>
            <w:r w:rsidRPr="00922C8C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22C8C">
              <w:rPr>
                <w:sz w:val="22"/>
                <w:szCs w:val="22"/>
                <w:lang w:val="en-US"/>
              </w:rPr>
              <w:t>micăvaloareşiscurtădurată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8477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4 100</w:t>
            </w:r>
          </w:p>
        </w:tc>
      </w:tr>
      <w:tr w:rsidR="00275138" w:rsidRPr="00922C8C" w14:paraId="4F6080C1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CDEB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8257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Uzuraobiectelor</w:t>
            </w:r>
            <w:proofErr w:type="spellEnd"/>
            <w:r w:rsidRPr="00922C8C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22C8C">
              <w:rPr>
                <w:sz w:val="22"/>
                <w:szCs w:val="22"/>
                <w:lang w:val="en-US"/>
              </w:rPr>
              <w:t>micăvaloareşiscurtădurată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38DE" w14:textId="77777777" w:rsidR="00275138" w:rsidRPr="00922C8C" w:rsidRDefault="00282396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800</w:t>
            </w:r>
          </w:p>
        </w:tc>
      </w:tr>
      <w:tr w:rsidR="00275138" w:rsidRPr="00922C8C" w14:paraId="0FF4974E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95D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890A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Producţiaîn</w:t>
            </w:r>
            <w:proofErr w:type="spellEnd"/>
            <w:r w:rsidRPr="00922C8C">
              <w:rPr>
                <w:sz w:val="22"/>
                <w:szCs w:val="22"/>
                <w:lang w:val="en-US"/>
              </w:rPr>
              <w:t xml:space="preserve"> curs de </w:t>
            </w:r>
            <w:proofErr w:type="spellStart"/>
            <w:r w:rsidRPr="00922C8C">
              <w:rPr>
                <w:sz w:val="22"/>
                <w:szCs w:val="22"/>
                <w:lang w:val="en-US"/>
              </w:rPr>
              <w:t>execuţie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1FD3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12 000</w:t>
            </w:r>
          </w:p>
        </w:tc>
      </w:tr>
      <w:tr w:rsidR="00275138" w:rsidRPr="00922C8C" w14:paraId="1BDABB58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40E9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FF9D" w14:textId="77777777" w:rsidR="00275138" w:rsidRPr="00922C8C" w:rsidRDefault="00BD6840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Produse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0321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48 000</w:t>
            </w:r>
          </w:p>
        </w:tc>
      </w:tr>
      <w:tr w:rsidR="00275138" w:rsidRPr="00922C8C" w14:paraId="6EAF6E50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4D8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CF3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Creanţecomerciale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2EE1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30500</w:t>
            </w:r>
          </w:p>
        </w:tc>
      </w:tr>
      <w:tr w:rsidR="00275138" w:rsidRPr="00922C8C" w14:paraId="6BD09523" w14:textId="77777777" w:rsidTr="00BD6840">
        <w:trPr>
          <w:trHeight w:val="75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793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DDA0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Avansuriacordatecurente</w:t>
            </w:r>
            <w:r w:rsidR="00BD6840" w:rsidRPr="00922C8C">
              <w:rPr>
                <w:sz w:val="22"/>
                <w:szCs w:val="22"/>
              </w:rPr>
              <w:t>:</w:t>
            </w:r>
          </w:p>
          <w:p w14:paraId="07A21A32" w14:textId="77777777" w:rsidR="00BD6840" w:rsidRPr="00922C8C" w:rsidRDefault="00BD6840" w:rsidP="00922C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922C8C">
              <w:rPr>
                <w:rFonts w:ascii="Times New Roman" w:hAnsi="Times New Roman"/>
              </w:rPr>
              <w:t>Pentru procurări de imobilizări necorporale</w:t>
            </w:r>
          </w:p>
          <w:p w14:paraId="70D3A62F" w14:textId="77777777" w:rsidR="00BD6840" w:rsidRPr="00922C8C" w:rsidRDefault="00BD6840" w:rsidP="00922C8C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922C8C">
              <w:rPr>
                <w:rFonts w:ascii="Times New Roman" w:hAnsi="Times New Roman"/>
              </w:rPr>
              <w:t>Pentru procurări de stocuri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57DB" w14:textId="77777777" w:rsidR="00BD6840" w:rsidRPr="00922C8C" w:rsidRDefault="00BD6840" w:rsidP="00922C8C">
            <w:pPr>
              <w:spacing w:line="276" w:lineRule="auto"/>
            </w:pPr>
          </w:p>
          <w:p w14:paraId="1C862CED" w14:textId="77777777" w:rsidR="00BD6840" w:rsidRPr="00922C8C" w:rsidRDefault="00BD6840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5000</w:t>
            </w:r>
          </w:p>
          <w:p w14:paraId="627634B3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5 600</w:t>
            </w:r>
          </w:p>
        </w:tc>
      </w:tr>
      <w:tr w:rsidR="00275138" w:rsidRPr="00922C8C" w14:paraId="52BA4403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EF3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C505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</w:rPr>
              <w:t>Creanţealebugetul</w:t>
            </w:r>
            <w:r w:rsidRPr="00922C8C">
              <w:rPr>
                <w:sz w:val="22"/>
                <w:szCs w:val="22"/>
                <w:lang w:val="en-US"/>
              </w:rPr>
              <w:t>ui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3B5D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6 000</w:t>
            </w:r>
          </w:p>
        </w:tc>
      </w:tr>
      <w:tr w:rsidR="00275138" w:rsidRPr="00922C8C" w14:paraId="6DF1199C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1037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E1C1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Creanţealepersonalului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5F6F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2 000</w:t>
            </w:r>
          </w:p>
        </w:tc>
      </w:tr>
      <w:tr w:rsidR="00275138" w:rsidRPr="00922C8C" w14:paraId="550DE922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247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EA54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Investiţiifinanciarecurenteînparţineafiliate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7EDF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10 000</w:t>
            </w:r>
          </w:p>
        </w:tc>
      </w:tr>
      <w:tr w:rsidR="00275138" w:rsidRPr="00922C8C" w14:paraId="48AE4CC7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911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E13C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Casa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C69D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500</w:t>
            </w:r>
          </w:p>
        </w:tc>
      </w:tr>
      <w:tr w:rsidR="00275138" w:rsidRPr="00922C8C" w14:paraId="2AC7453E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3CAB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45D0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Conturicurenteînmonedănaţională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004D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80 700</w:t>
            </w:r>
          </w:p>
        </w:tc>
      </w:tr>
      <w:tr w:rsidR="00275138" w:rsidRPr="00922C8C" w14:paraId="17EE3CF6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900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B7CB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Conturicurenteînvalutăstrăină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DBEF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9 000</w:t>
            </w:r>
          </w:p>
        </w:tc>
      </w:tr>
      <w:tr w:rsidR="00275138" w:rsidRPr="00922C8C" w14:paraId="20E9CCBA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ABE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888A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Capitalsocial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F4D7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300 000</w:t>
            </w:r>
          </w:p>
        </w:tc>
      </w:tr>
      <w:tr w:rsidR="00275138" w:rsidRPr="00922C8C" w14:paraId="50E247A5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AF59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B084" w14:textId="77777777" w:rsidR="00275138" w:rsidRPr="00922C8C" w:rsidRDefault="00BD6840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Prime de capital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80DC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3 000</w:t>
            </w:r>
          </w:p>
        </w:tc>
      </w:tr>
      <w:tr w:rsidR="00275138" w:rsidRPr="00922C8C" w14:paraId="1B0CF116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8F9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DEBE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Rezervestatutare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E10A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55 000</w:t>
            </w:r>
          </w:p>
        </w:tc>
      </w:tr>
      <w:tr w:rsidR="00275138" w:rsidRPr="00922C8C" w14:paraId="722A895A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229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1F6F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Alterezerve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DEC8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5 400</w:t>
            </w:r>
          </w:p>
        </w:tc>
      </w:tr>
      <w:tr w:rsidR="00275138" w:rsidRPr="00922C8C" w14:paraId="647F7B4B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4B5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FD11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sz w:val="22"/>
                <w:szCs w:val="22"/>
                <w:lang w:val="en-US"/>
              </w:rPr>
              <w:t xml:space="preserve">Profit </w:t>
            </w:r>
            <w:proofErr w:type="spellStart"/>
            <w:r w:rsidRPr="00922C8C">
              <w:rPr>
                <w:sz w:val="22"/>
                <w:szCs w:val="22"/>
                <w:lang w:val="en-US"/>
              </w:rPr>
              <w:t>nerepartizat</w:t>
            </w:r>
            <w:proofErr w:type="spellEnd"/>
            <w:r w:rsidRPr="00922C8C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22C8C">
              <w:rPr>
                <w:sz w:val="22"/>
                <w:szCs w:val="22"/>
                <w:lang w:val="en-US"/>
              </w:rPr>
              <w:t>pierdereneacoperită</w:t>
            </w:r>
            <w:proofErr w:type="spellEnd"/>
            <w:r w:rsidRPr="00922C8C">
              <w:rPr>
                <w:sz w:val="22"/>
                <w:szCs w:val="22"/>
                <w:lang w:val="en-US"/>
              </w:rPr>
              <w:t xml:space="preserve">) al </w:t>
            </w:r>
            <w:proofErr w:type="spellStart"/>
            <w:r w:rsidRPr="00922C8C">
              <w:rPr>
                <w:sz w:val="22"/>
                <w:szCs w:val="22"/>
                <w:lang w:val="en-US"/>
              </w:rPr>
              <w:t>anilorprecedenţi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2B92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102 420</w:t>
            </w:r>
          </w:p>
        </w:tc>
      </w:tr>
      <w:tr w:rsidR="00275138" w:rsidRPr="00922C8C" w14:paraId="3A4D6CF6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4BC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B6C5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Avansuripetermen</w:t>
            </w:r>
            <w:proofErr w:type="spellEnd"/>
            <w:r w:rsidRPr="00922C8C">
              <w:rPr>
                <w:sz w:val="22"/>
                <w:szCs w:val="22"/>
                <w:lang w:val="en-US"/>
              </w:rPr>
              <w:t xml:space="preserve"> lung </w:t>
            </w:r>
            <w:proofErr w:type="spellStart"/>
            <w:r w:rsidRPr="00922C8C">
              <w:rPr>
                <w:sz w:val="22"/>
                <w:szCs w:val="22"/>
                <w:lang w:val="en-US"/>
              </w:rPr>
              <w:t>primite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7F6E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16 080</w:t>
            </w:r>
          </w:p>
        </w:tc>
      </w:tr>
      <w:tr w:rsidR="00275138" w:rsidRPr="00922C8C" w14:paraId="06097CC3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F694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641B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Creditebancarepetermenscurt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3F92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150 000</w:t>
            </w:r>
          </w:p>
        </w:tc>
      </w:tr>
      <w:tr w:rsidR="00275138" w:rsidRPr="00922C8C" w14:paraId="3F9FE171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B93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CBDC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Datoriicomerciale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9F5F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39 500</w:t>
            </w:r>
          </w:p>
        </w:tc>
      </w:tr>
      <w:tr w:rsidR="00275138" w:rsidRPr="00922C8C" w14:paraId="79B4E2F8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9579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29A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Datoriifaţă</w:t>
            </w:r>
            <w:proofErr w:type="spellEnd"/>
            <w:r w:rsidRPr="00922C8C">
              <w:rPr>
                <w:sz w:val="22"/>
                <w:szCs w:val="22"/>
                <w:lang w:val="en-US"/>
              </w:rPr>
              <w:t xml:space="preserve"> de personal </w:t>
            </w:r>
            <w:proofErr w:type="spellStart"/>
            <w:r w:rsidRPr="00922C8C">
              <w:rPr>
                <w:sz w:val="22"/>
                <w:szCs w:val="22"/>
                <w:lang w:val="en-US"/>
              </w:rPr>
              <w:t>privindretribuireamuncii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0A4D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16 200</w:t>
            </w:r>
          </w:p>
        </w:tc>
      </w:tr>
      <w:tr w:rsidR="00275138" w:rsidRPr="00922C8C" w14:paraId="5893F4D1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2A5F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561B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Datoriiprivindasigurărilesocialesimedicale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0A40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6 800</w:t>
            </w:r>
          </w:p>
        </w:tc>
      </w:tr>
      <w:tr w:rsidR="00275138" w:rsidRPr="00922C8C" w14:paraId="25724467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F46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691A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sz w:val="22"/>
                <w:szCs w:val="22"/>
                <w:lang w:val="en-US"/>
              </w:rPr>
              <w:t>Datoriiprivinddecontările</w:t>
            </w:r>
            <w:proofErr w:type="spellEnd"/>
            <w:r w:rsidRPr="00922C8C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922C8C">
              <w:rPr>
                <w:sz w:val="22"/>
                <w:szCs w:val="22"/>
                <w:lang w:val="en-US"/>
              </w:rPr>
              <w:t>bugetul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0121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3 200</w:t>
            </w:r>
          </w:p>
        </w:tc>
      </w:tr>
      <w:tr w:rsidR="00275138" w:rsidRPr="00922C8C" w14:paraId="0CAA8792" w14:textId="77777777" w:rsidTr="00275138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F19" w14:textId="77777777" w:rsidR="00275138" w:rsidRPr="00922C8C" w:rsidRDefault="00275138" w:rsidP="00922C8C">
            <w:pPr>
              <w:numPr>
                <w:ilvl w:val="0"/>
                <w:numId w:val="6"/>
              </w:numPr>
              <w:spacing w:line="276" w:lineRule="auto"/>
              <w:ind w:left="567"/>
              <w:contextualSpacing/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5718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Provizioanecurente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F25D" w14:textId="77777777" w:rsidR="00275138" w:rsidRPr="00922C8C" w:rsidRDefault="00275138" w:rsidP="00922C8C">
            <w:pPr>
              <w:spacing w:line="276" w:lineRule="auto"/>
            </w:pPr>
            <w:r w:rsidRPr="00922C8C">
              <w:rPr>
                <w:sz w:val="22"/>
                <w:szCs w:val="22"/>
              </w:rPr>
              <w:t>8 800</w:t>
            </w:r>
          </w:p>
        </w:tc>
      </w:tr>
    </w:tbl>
    <w:p w14:paraId="051F9ED8" w14:textId="77777777" w:rsidR="00275138" w:rsidRPr="00922C8C" w:rsidRDefault="00275138" w:rsidP="00922C8C">
      <w:pPr>
        <w:spacing w:line="276" w:lineRule="auto"/>
      </w:pPr>
    </w:p>
    <w:p w14:paraId="291D7DCA" w14:textId="77777777" w:rsidR="00275138" w:rsidRPr="00922C8C" w:rsidRDefault="00275138" w:rsidP="00922C8C">
      <w:pPr>
        <w:spacing w:line="276" w:lineRule="auto"/>
        <w:jc w:val="right"/>
        <w:rPr>
          <w:b/>
        </w:rPr>
      </w:pPr>
      <w:r w:rsidRPr="00922C8C">
        <w:rPr>
          <w:b/>
        </w:rPr>
        <w:t>Tabelul 2.</w:t>
      </w:r>
    </w:p>
    <w:p w14:paraId="6B6F867F" w14:textId="3390C17C" w:rsidR="00275138" w:rsidRPr="00922C8C" w:rsidRDefault="00275138" w:rsidP="00922C8C">
      <w:pPr>
        <w:spacing w:line="276" w:lineRule="auto"/>
        <w:jc w:val="center"/>
        <w:rPr>
          <w:b/>
          <w:lang w:val="en-US"/>
        </w:rPr>
      </w:pPr>
      <w:proofErr w:type="spellStart"/>
      <w:r w:rsidRPr="00922C8C">
        <w:rPr>
          <w:b/>
          <w:lang w:val="en-US"/>
        </w:rPr>
        <w:t>Operaţiunile</w:t>
      </w:r>
      <w:r w:rsidR="00BD6840" w:rsidRPr="00922C8C">
        <w:rPr>
          <w:b/>
          <w:lang w:val="en-US"/>
        </w:rPr>
        <w:t>economiceefectuateînanul</w:t>
      </w:r>
      <w:proofErr w:type="spellEnd"/>
      <w:r w:rsidR="00BD6840" w:rsidRPr="00922C8C">
        <w:rPr>
          <w:b/>
          <w:lang w:val="en-US"/>
        </w:rPr>
        <w:t xml:space="preserve"> 20</w:t>
      </w:r>
      <w:r w:rsidR="0019270E">
        <w:rPr>
          <w:b/>
          <w:lang w:val="en-US"/>
        </w:rPr>
        <w:t>2</w:t>
      </w:r>
      <w:r w:rsidR="003E0DA2">
        <w:rPr>
          <w:b/>
          <w:lang w:val="en-US"/>
        </w:rPr>
        <w:t>X</w:t>
      </w:r>
      <w:bookmarkStart w:id="0" w:name="_GoBack"/>
      <w:bookmarkEnd w:id="0"/>
    </w:p>
    <w:p w14:paraId="3087A75B" w14:textId="77777777" w:rsidR="00275138" w:rsidRPr="00922C8C" w:rsidRDefault="00275138" w:rsidP="00922C8C">
      <w:pPr>
        <w:spacing w:line="276" w:lineRule="auto"/>
        <w:jc w:val="center"/>
        <w:rPr>
          <w:b/>
        </w:rPr>
      </w:pPr>
      <w:r w:rsidRPr="00922C8C">
        <w:rPr>
          <w:b/>
        </w:rPr>
        <w:t>la SRL „</w:t>
      </w:r>
      <w:r w:rsidR="00BD6840" w:rsidRPr="00922C8C">
        <w:rPr>
          <w:b/>
        </w:rPr>
        <w:t>Succes</w:t>
      </w:r>
      <w:r w:rsidRPr="00922C8C">
        <w:rPr>
          <w:b/>
        </w:rPr>
        <w:t>”</w:t>
      </w:r>
    </w:p>
    <w:p w14:paraId="5F2C1337" w14:textId="77777777" w:rsidR="00275138" w:rsidRPr="00922C8C" w:rsidRDefault="00275138" w:rsidP="00922C8C">
      <w:pPr>
        <w:tabs>
          <w:tab w:val="left" w:pos="7938"/>
          <w:tab w:val="left" w:pos="8222"/>
        </w:tabs>
        <w:spacing w:line="276" w:lineRule="auto"/>
        <w:jc w:val="center"/>
        <w:rPr>
          <w:b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814"/>
        <w:gridCol w:w="1418"/>
        <w:gridCol w:w="850"/>
        <w:gridCol w:w="992"/>
      </w:tblGrid>
      <w:tr w:rsidR="00275138" w:rsidRPr="00922C8C" w14:paraId="24FEBE3D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7EC" w14:textId="77777777" w:rsidR="00275138" w:rsidRPr="00922C8C" w:rsidRDefault="00275138" w:rsidP="00922C8C">
            <w:pPr>
              <w:spacing w:line="276" w:lineRule="auto"/>
              <w:jc w:val="center"/>
              <w:rPr>
                <w:b/>
                <w:i/>
              </w:rPr>
            </w:pPr>
            <w:r w:rsidRPr="00922C8C">
              <w:rPr>
                <w:b/>
                <w:i/>
              </w:rPr>
              <w:t>Nr.</w:t>
            </w:r>
          </w:p>
          <w:p w14:paraId="07A484A4" w14:textId="77777777" w:rsidR="00275138" w:rsidRPr="00922C8C" w:rsidRDefault="00275138" w:rsidP="00922C8C">
            <w:pPr>
              <w:spacing w:line="276" w:lineRule="auto"/>
              <w:jc w:val="center"/>
              <w:rPr>
                <w:b/>
                <w:i/>
              </w:rPr>
            </w:pPr>
            <w:r w:rsidRPr="00922C8C">
              <w:rPr>
                <w:b/>
                <w:i/>
              </w:rPr>
              <w:t>crt.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3B21" w14:textId="77777777" w:rsidR="00275138" w:rsidRPr="00922C8C" w:rsidRDefault="00275138" w:rsidP="00922C8C">
            <w:pPr>
              <w:spacing w:line="276" w:lineRule="auto"/>
              <w:jc w:val="center"/>
              <w:rPr>
                <w:b/>
                <w:i/>
              </w:rPr>
            </w:pPr>
            <w:r w:rsidRPr="00922C8C">
              <w:rPr>
                <w:b/>
                <w:i/>
              </w:rPr>
              <w:t>Conţinutuloperaţiuniloreconomice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39A0" w14:textId="77777777" w:rsidR="00275138" w:rsidRPr="00922C8C" w:rsidRDefault="00275138" w:rsidP="00922C8C">
            <w:pPr>
              <w:spacing w:line="276" w:lineRule="auto"/>
              <w:jc w:val="center"/>
              <w:rPr>
                <w:b/>
                <w:i/>
              </w:rPr>
            </w:pPr>
            <w:proofErr w:type="gramStart"/>
            <w:r w:rsidRPr="00922C8C">
              <w:rPr>
                <w:b/>
                <w:i/>
              </w:rPr>
              <w:t>Suma,lei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AAC1" w14:textId="77777777" w:rsidR="00275138" w:rsidRPr="00922C8C" w:rsidRDefault="00275138" w:rsidP="00922C8C">
            <w:pPr>
              <w:spacing w:line="276" w:lineRule="auto"/>
              <w:jc w:val="center"/>
              <w:rPr>
                <w:b/>
                <w:i/>
              </w:rPr>
            </w:pPr>
            <w:r w:rsidRPr="00922C8C">
              <w:rPr>
                <w:b/>
                <w:i/>
              </w:rPr>
              <w:t>Debit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A33A" w14:textId="77777777" w:rsidR="00275138" w:rsidRPr="00922C8C" w:rsidRDefault="00275138" w:rsidP="00922C8C">
            <w:pPr>
              <w:spacing w:line="276" w:lineRule="auto"/>
              <w:jc w:val="center"/>
              <w:rPr>
                <w:b/>
                <w:i/>
              </w:rPr>
            </w:pPr>
            <w:r w:rsidRPr="00922C8C">
              <w:rPr>
                <w:b/>
                <w:i/>
              </w:rPr>
              <w:t>Credit</w:t>
            </w:r>
          </w:p>
        </w:tc>
      </w:tr>
      <w:tr w:rsidR="00275138" w:rsidRPr="003E0DA2" w14:paraId="2155806F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FA7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8D2D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reflectăsoldulproducţieiîn</w:t>
            </w:r>
            <w:proofErr w:type="spellEnd"/>
            <w:r w:rsidRPr="00922C8C">
              <w:rPr>
                <w:lang w:val="en-US"/>
              </w:rPr>
              <w:t xml:space="preserve"> curs de </w:t>
            </w:r>
            <w:proofErr w:type="spellStart"/>
            <w:r w:rsidRPr="00922C8C">
              <w:rPr>
                <w:lang w:val="en-US"/>
              </w:rPr>
              <w:t>execuţie</w:t>
            </w:r>
            <w:proofErr w:type="spellEnd"/>
            <w:r w:rsidRPr="00922C8C">
              <w:rPr>
                <w:lang w:val="en-US"/>
              </w:rPr>
              <w:t xml:space="preserve"> la </w:t>
            </w:r>
            <w:proofErr w:type="spellStart"/>
            <w:r w:rsidRPr="00922C8C">
              <w:rPr>
                <w:lang w:val="en-US"/>
              </w:rPr>
              <w:t>începutulperioadei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gestiune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B337" w14:textId="77777777" w:rsidR="00275138" w:rsidRPr="00307206" w:rsidRDefault="00275138" w:rsidP="00922C8C">
            <w:pPr>
              <w:spacing w:line="276" w:lineRule="auto"/>
              <w:jc w:val="center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3D8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74C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021D7AF4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349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53DE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>Se înregistreazăîncontulcurentînmonedănaţionalăcreditelebancarepetermen lung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3826" w14:textId="77777777" w:rsidR="00275138" w:rsidRPr="00922C8C" w:rsidRDefault="00922C8C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sz w:val="22"/>
                <w:szCs w:val="22"/>
                <w:lang w:val="en-US"/>
              </w:rPr>
              <w:t>50000 + 10n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51B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47B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2B4F7C57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511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9062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S-au </w:t>
            </w:r>
            <w:proofErr w:type="spellStart"/>
            <w:r w:rsidRPr="00922C8C">
              <w:rPr>
                <w:lang w:val="en-US"/>
              </w:rPr>
              <w:t>consumatmaterialepentrufabricareaproduselor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DCF7" w14:textId="77777777" w:rsidR="00275138" w:rsidRPr="00922C8C" w:rsidRDefault="00922C8C" w:rsidP="00922C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60000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AFA6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474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010A6562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55F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6717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calculeazăamortizareamijloacelor</w:t>
            </w:r>
            <w:proofErr w:type="spellEnd"/>
            <w:r w:rsidRPr="00922C8C">
              <w:rPr>
                <w:lang w:val="en-US"/>
              </w:rPr>
              <w:t xml:space="preserve"> fixe:</w:t>
            </w:r>
          </w:p>
          <w:p w14:paraId="63D6C56E" w14:textId="77777777" w:rsidR="00275138" w:rsidRPr="00922C8C" w:rsidRDefault="00282396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922C8C">
              <w:t xml:space="preserve">Utilajului </w:t>
            </w:r>
            <w:r w:rsidR="00275138" w:rsidRPr="00922C8C">
              <w:rPr>
                <w:lang w:val="en-US"/>
              </w:rPr>
              <w:t xml:space="preserve">cu </w:t>
            </w:r>
            <w:proofErr w:type="spellStart"/>
            <w:r w:rsidR="00275138" w:rsidRPr="00922C8C">
              <w:rPr>
                <w:lang w:val="en-US"/>
              </w:rPr>
              <w:t>destinaţiegenerală</w:t>
            </w:r>
            <w:proofErr w:type="spellEnd"/>
            <w:r w:rsidR="00275138" w:rsidRPr="00922C8C">
              <w:rPr>
                <w:lang w:val="en-US"/>
              </w:rPr>
              <w:t xml:space="preserve"> de </w:t>
            </w:r>
            <w:proofErr w:type="spellStart"/>
            <w:r w:rsidR="00275138" w:rsidRPr="00922C8C">
              <w:rPr>
                <w:lang w:val="en-US"/>
              </w:rPr>
              <w:t>producţie</w:t>
            </w:r>
            <w:proofErr w:type="spellEnd"/>
          </w:p>
          <w:p w14:paraId="4160F257" w14:textId="77777777" w:rsidR="00275138" w:rsidRPr="00922C8C" w:rsidRDefault="00282396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Mijlocului</w:t>
            </w:r>
            <w:proofErr w:type="spellEnd"/>
            <w:r w:rsidRPr="00922C8C">
              <w:rPr>
                <w:lang w:val="en-US"/>
              </w:rPr>
              <w:t xml:space="preserve"> de transport </w:t>
            </w:r>
            <w:r w:rsidR="00275138" w:rsidRPr="00922C8C">
              <w:rPr>
                <w:lang w:val="en-US"/>
              </w:rPr>
              <w:t xml:space="preserve">cu </w:t>
            </w:r>
            <w:proofErr w:type="spellStart"/>
            <w:r w:rsidR="00275138" w:rsidRPr="00922C8C">
              <w:rPr>
                <w:lang w:val="en-US"/>
              </w:rPr>
              <w:t>destinaţieadministrativă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C43B" w14:textId="77777777" w:rsidR="00275138" w:rsidRPr="00922C8C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  <w:p w14:paraId="3F9DCFFE" w14:textId="77777777" w:rsidR="00275138" w:rsidRDefault="00922C8C" w:rsidP="00922C8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3000 + 10n</w:t>
            </w:r>
          </w:p>
          <w:p w14:paraId="244124D5" w14:textId="77777777" w:rsidR="00922C8C" w:rsidRPr="00922C8C" w:rsidRDefault="00922C8C" w:rsidP="00922C8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1500 + 10n</w:t>
            </w:r>
          </w:p>
          <w:p w14:paraId="722EC5E2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C63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A0E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64A22276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038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BFFC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calculeazăamortizarea</w:t>
            </w:r>
            <w:r w:rsidR="00282396" w:rsidRPr="00922C8C">
              <w:rPr>
                <w:lang w:val="en-US"/>
              </w:rPr>
              <w:t>programuluiinformatic</w:t>
            </w:r>
            <w:proofErr w:type="spellEnd"/>
            <w:r w:rsidRPr="00922C8C">
              <w:rPr>
                <w:lang w:val="en-US"/>
              </w:rPr>
              <w:t xml:space="preserve"> cu </w:t>
            </w:r>
            <w:proofErr w:type="spellStart"/>
            <w:r w:rsidRPr="00922C8C">
              <w:rPr>
                <w:lang w:val="en-US"/>
              </w:rPr>
              <w:t>destinaţieadministrativă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25D" w14:textId="77777777" w:rsidR="00275138" w:rsidRPr="00922C8C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  <w:p w14:paraId="1CBD3D07" w14:textId="77777777" w:rsidR="00275138" w:rsidRPr="00922C8C" w:rsidRDefault="00922C8C" w:rsidP="00922C8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F6F5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E6F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1F06A48C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66A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096A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plăteşteavansfurnizorilorîncontulachiziţionăriiviitoare</w:t>
            </w:r>
            <w:proofErr w:type="spellEnd"/>
            <w:r w:rsidRPr="00922C8C">
              <w:rPr>
                <w:lang w:val="en-US"/>
              </w:rPr>
              <w:t xml:space="preserve"> a </w:t>
            </w:r>
            <w:proofErr w:type="spellStart"/>
            <w:r w:rsidRPr="00922C8C">
              <w:rPr>
                <w:lang w:val="en-US"/>
              </w:rPr>
              <w:t>materialelor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73C" w14:textId="77777777" w:rsidR="00275138" w:rsidRPr="00922C8C" w:rsidRDefault="00922C8C" w:rsidP="00922C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17000 +10n</w:t>
            </w:r>
          </w:p>
          <w:p w14:paraId="69347676" w14:textId="77777777" w:rsidR="00275138" w:rsidRPr="00922C8C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984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EF7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4E6A4525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807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517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acceptăfacturafurnizoruluipentrumaterialeleintrate</w:t>
            </w:r>
            <w:proofErr w:type="spellEnd"/>
            <w:r w:rsidRPr="00922C8C">
              <w:rPr>
                <w:lang w:val="en-US"/>
              </w:rPr>
              <w:t>:</w:t>
            </w:r>
          </w:p>
          <w:p w14:paraId="754E9016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preţdeachiziţie</w:t>
            </w:r>
          </w:p>
          <w:p w14:paraId="61FA86B0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TVA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0F3" w14:textId="77777777" w:rsidR="00275138" w:rsidRPr="00922C8C" w:rsidRDefault="00275138" w:rsidP="00922C8C">
            <w:pPr>
              <w:spacing w:line="276" w:lineRule="auto"/>
              <w:jc w:val="center"/>
            </w:pPr>
          </w:p>
          <w:p w14:paraId="2B476383" w14:textId="77777777" w:rsidR="00275138" w:rsidRPr="00922C8C" w:rsidRDefault="00922C8C" w:rsidP="00922C8C">
            <w:pPr>
              <w:spacing w:line="276" w:lineRule="auto"/>
            </w:pPr>
            <w:r>
              <w:t>10600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6E61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E9E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922C8C" w14:paraId="3CBD76B9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7CCC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8E94" w14:textId="77777777" w:rsidR="00275138" w:rsidRPr="00922C8C" w:rsidRDefault="00275138" w:rsidP="00922C8C">
            <w:pPr>
              <w:spacing w:line="276" w:lineRule="auto"/>
            </w:pPr>
            <w:r w:rsidRPr="00922C8C">
              <w:t>Secalculeazăsalariul:</w:t>
            </w:r>
          </w:p>
          <w:p w14:paraId="0BAD8FE5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muncitorilor</w:t>
            </w:r>
            <w:proofErr w:type="spellEnd"/>
            <w:r w:rsidRPr="00922C8C">
              <w:rPr>
                <w:lang w:val="en-US"/>
              </w:rPr>
              <w:t xml:space="preserve"> care </w:t>
            </w:r>
            <w:proofErr w:type="spellStart"/>
            <w:r w:rsidRPr="00922C8C">
              <w:rPr>
                <w:lang w:val="en-US"/>
              </w:rPr>
              <w:t>participă</w:t>
            </w:r>
            <w:proofErr w:type="spellEnd"/>
            <w:r w:rsidRPr="00922C8C">
              <w:rPr>
                <w:lang w:val="en-US"/>
              </w:rPr>
              <w:t xml:space="preserve"> la </w:t>
            </w:r>
            <w:proofErr w:type="spellStart"/>
            <w:r w:rsidRPr="00922C8C">
              <w:rPr>
                <w:lang w:val="en-US"/>
              </w:rPr>
              <w:t>fabricareaproduselor</w:t>
            </w:r>
            <w:proofErr w:type="spellEnd"/>
          </w:p>
          <w:p w14:paraId="1C760CA6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personaluluiadministrativ</w:t>
            </w:r>
            <w:proofErr w:type="spellEnd"/>
            <w:r w:rsidRPr="00922C8C">
              <w:rPr>
                <w:lang w:val="en-US"/>
              </w:rPr>
              <w:t xml:space="preserve"> al </w:t>
            </w:r>
            <w:proofErr w:type="spellStart"/>
            <w:r w:rsidRPr="00922C8C">
              <w:rPr>
                <w:lang w:val="en-US"/>
              </w:rPr>
              <w:t>secţiei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producţie</w:t>
            </w:r>
            <w:proofErr w:type="spellEnd"/>
          </w:p>
          <w:p w14:paraId="77D00894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personaluluiadministrativşi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conducere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286" w14:textId="77777777" w:rsidR="00275138" w:rsidRDefault="00275138" w:rsidP="00922C8C">
            <w:pPr>
              <w:spacing w:line="276" w:lineRule="auto"/>
              <w:rPr>
                <w:lang w:val="en-US"/>
              </w:rPr>
            </w:pPr>
          </w:p>
          <w:p w14:paraId="4F6162CA" w14:textId="77777777" w:rsidR="00922C8C" w:rsidRDefault="00922C8C" w:rsidP="00922C8C">
            <w:pPr>
              <w:spacing w:line="276" w:lineRule="auto"/>
              <w:rPr>
                <w:lang w:val="en-US"/>
              </w:rPr>
            </w:pPr>
          </w:p>
          <w:p w14:paraId="6617BD7E" w14:textId="77777777" w:rsidR="00922C8C" w:rsidRDefault="00922C8C" w:rsidP="00922C8C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30000+ 10n</w:t>
            </w:r>
          </w:p>
          <w:p w14:paraId="37CD8103" w14:textId="77777777" w:rsidR="00922C8C" w:rsidRDefault="00922C8C" w:rsidP="00922C8C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6000 +10n</w:t>
            </w:r>
          </w:p>
          <w:p w14:paraId="61DB1BB1" w14:textId="77777777" w:rsidR="00922C8C" w:rsidRPr="00922C8C" w:rsidRDefault="00922C8C" w:rsidP="00922C8C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15000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9B5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785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20EC16C6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73E5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E61F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efectueazădefalcăripentru</w:t>
            </w:r>
            <w:proofErr w:type="spellEnd"/>
            <w:r w:rsidRPr="00922C8C">
              <w:rPr>
                <w:lang w:val="en-US"/>
              </w:rPr>
              <w:t xml:space="preserve"> CAS (x %):</w:t>
            </w:r>
          </w:p>
          <w:p w14:paraId="638AE324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muncitorilor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bază</w:t>
            </w:r>
            <w:proofErr w:type="spellEnd"/>
            <w:r w:rsidRPr="00922C8C">
              <w:rPr>
                <w:lang w:val="en-US"/>
              </w:rPr>
              <w:t xml:space="preserve"> care </w:t>
            </w:r>
            <w:proofErr w:type="spellStart"/>
            <w:r w:rsidRPr="00922C8C">
              <w:rPr>
                <w:lang w:val="en-US"/>
              </w:rPr>
              <w:t>participă</w:t>
            </w:r>
            <w:proofErr w:type="spellEnd"/>
            <w:r w:rsidRPr="00922C8C">
              <w:rPr>
                <w:lang w:val="en-US"/>
              </w:rPr>
              <w:t xml:space="preserve"> la </w:t>
            </w:r>
            <w:proofErr w:type="spellStart"/>
            <w:r w:rsidRPr="00922C8C">
              <w:rPr>
                <w:lang w:val="en-US"/>
              </w:rPr>
              <w:lastRenderedPageBreak/>
              <w:t>fabricareaproduselor</w:t>
            </w:r>
            <w:proofErr w:type="spellEnd"/>
          </w:p>
          <w:p w14:paraId="6238B88A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personaluluiadministrativ</w:t>
            </w:r>
            <w:proofErr w:type="spellEnd"/>
            <w:r w:rsidRPr="00922C8C">
              <w:rPr>
                <w:lang w:val="en-US"/>
              </w:rPr>
              <w:t xml:space="preserve"> al </w:t>
            </w:r>
            <w:proofErr w:type="spellStart"/>
            <w:r w:rsidRPr="00922C8C">
              <w:rPr>
                <w:lang w:val="en-US"/>
              </w:rPr>
              <w:t>secţiei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producţie</w:t>
            </w:r>
            <w:proofErr w:type="spellEnd"/>
          </w:p>
          <w:p w14:paraId="350C6584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personaluluiadministrativşi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conducere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B8F" w14:textId="77777777" w:rsidR="00275138" w:rsidRPr="00922C8C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  <w:p w14:paraId="77885849" w14:textId="77777777" w:rsidR="00275138" w:rsidRPr="00922C8C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  <w:p w14:paraId="44AFD278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971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157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01FABB62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80A0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33AB" w14:textId="487B0E51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="0019270E">
              <w:rPr>
                <w:lang w:val="en-US"/>
              </w:rPr>
              <w:t>re’in</w:t>
            </w:r>
            <w:proofErr w:type="spellEnd"/>
            <w:r w:rsidR="0019270E">
              <w:rPr>
                <w:lang w:val="en-US"/>
              </w:rPr>
              <w:t xml:space="preserve"> din </w:t>
            </w:r>
            <w:proofErr w:type="spellStart"/>
            <w:r w:rsidR="0019270E">
              <w:rPr>
                <w:lang w:val="en-US"/>
              </w:rPr>
              <w:t>salariu</w:t>
            </w:r>
            <w:proofErr w:type="spellEnd"/>
            <w:r w:rsidRPr="00922C8C">
              <w:rPr>
                <w:lang w:val="en-US"/>
              </w:rPr>
              <w:t xml:space="preserve"> PAM (x %):</w:t>
            </w:r>
          </w:p>
          <w:p w14:paraId="56341424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muncitorilor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bază</w:t>
            </w:r>
            <w:proofErr w:type="spellEnd"/>
            <w:r w:rsidRPr="00922C8C">
              <w:rPr>
                <w:lang w:val="en-US"/>
              </w:rPr>
              <w:t xml:space="preserve"> care </w:t>
            </w:r>
            <w:proofErr w:type="spellStart"/>
            <w:r w:rsidRPr="00922C8C">
              <w:rPr>
                <w:lang w:val="en-US"/>
              </w:rPr>
              <w:t>pa</w:t>
            </w:r>
            <w:r w:rsidR="00792062" w:rsidRPr="00922C8C">
              <w:rPr>
                <w:lang w:val="en-US"/>
              </w:rPr>
              <w:t>rticipă</w:t>
            </w:r>
            <w:proofErr w:type="spellEnd"/>
            <w:r w:rsidR="00792062" w:rsidRPr="00922C8C">
              <w:rPr>
                <w:lang w:val="en-US"/>
              </w:rPr>
              <w:t xml:space="preserve"> la </w:t>
            </w:r>
            <w:proofErr w:type="spellStart"/>
            <w:r w:rsidR="00792062" w:rsidRPr="00922C8C">
              <w:rPr>
                <w:lang w:val="en-US"/>
              </w:rPr>
              <w:t>fabricarea</w:t>
            </w:r>
            <w:proofErr w:type="spellEnd"/>
          </w:p>
          <w:p w14:paraId="26F58DEF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personaluluiadministrativ</w:t>
            </w:r>
            <w:proofErr w:type="spellEnd"/>
            <w:r w:rsidRPr="00922C8C">
              <w:rPr>
                <w:lang w:val="en-US"/>
              </w:rPr>
              <w:t xml:space="preserve"> al </w:t>
            </w:r>
            <w:proofErr w:type="spellStart"/>
            <w:r w:rsidRPr="00922C8C">
              <w:rPr>
                <w:lang w:val="en-US"/>
              </w:rPr>
              <w:t>secţiei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producţie</w:t>
            </w:r>
            <w:proofErr w:type="spellEnd"/>
          </w:p>
          <w:p w14:paraId="3552D008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personaluluiadministrativşi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conducere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A450" w14:textId="77777777" w:rsidR="00275138" w:rsidRPr="00922C8C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  <w:p w14:paraId="37C36FFF" w14:textId="77777777" w:rsidR="00275138" w:rsidRPr="00922C8C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  <w:p w14:paraId="5FAC68CB" w14:textId="77777777" w:rsidR="00275138" w:rsidRPr="00922C8C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27CF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7E6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4F82EB74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680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3350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acceptăfacturafiscalăpentrucombustibilşienergiaconsumatăînscopuritehnologice de </w:t>
            </w:r>
            <w:proofErr w:type="spellStart"/>
            <w:r w:rsidRPr="00922C8C">
              <w:rPr>
                <w:lang w:val="en-US"/>
              </w:rPr>
              <w:t>producţie</w:t>
            </w:r>
            <w:proofErr w:type="spellEnd"/>
            <w:r w:rsidRPr="00922C8C">
              <w:rPr>
                <w:lang w:val="en-US"/>
              </w:rPr>
              <w:t>:</w:t>
            </w:r>
          </w:p>
          <w:p w14:paraId="1D9F411F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preţdeachiziţie</w:t>
            </w:r>
          </w:p>
          <w:p w14:paraId="01920E48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TVA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AFA" w14:textId="77777777" w:rsidR="00275138" w:rsidRPr="00922C8C" w:rsidRDefault="00275138" w:rsidP="00922C8C">
            <w:pPr>
              <w:spacing w:line="276" w:lineRule="auto"/>
              <w:jc w:val="center"/>
            </w:pPr>
          </w:p>
          <w:p w14:paraId="6FF27E76" w14:textId="77777777" w:rsidR="00275138" w:rsidRPr="00922C8C" w:rsidRDefault="00275138" w:rsidP="00922C8C">
            <w:pPr>
              <w:spacing w:line="276" w:lineRule="auto"/>
              <w:jc w:val="center"/>
            </w:pPr>
          </w:p>
          <w:p w14:paraId="44EA5633" w14:textId="77777777" w:rsidR="00275138" w:rsidRPr="00922C8C" w:rsidRDefault="00922C8C" w:rsidP="00922C8C">
            <w:pPr>
              <w:spacing w:line="276" w:lineRule="auto"/>
            </w:pPr>
            <w:r>
              <w:t>9400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A91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6ED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922C8C" w14:paraId="3D77D0E8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944F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8C5D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acceptăfacturapentrupazasubdiviziunilor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producţie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BAC1" w14:textId="77777777" w:rsidR="00275138" w:rsidRPr="00922C8C" w:rsidRDefault="00922C8C" w:rsidP="00922C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5855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CAB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7EF6A90F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FE2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B9EE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reflectăvenitulobţinut</w:t>
            </w:r>
            <w:proofErr w:type="spellEnd"/>
            <w:r w:rsidRPr="00922C8C">
              <w:rPr>
                <w:lang w:val="en-US"/>
              </w:rPr>
              <w:t xml:space="preserve"> din </w:t>
            </w:r>
            <w:proofErr w:type="spellStart"/>
            <w:r w:rsidRPr="00922C8C">
              <w:rPr>
                <w:lang w:val="en-US"/>
              </w:rPr>
              <w:t>vînzareaproduselor</w:t>
            </w:r>
            <w:proofErr w:type="spellEnd"/>
            <w:r w:rsidRPr="00922C8C">
              <w:rPr>
                <w:lang w:val="en-US"/>
              </w:rPr>
              <w:t xml:space="preserve"> cu </w:t>
            </w:r>
            <w:proofErr w:type="spellStart"/>
            <w:r w:rsidRPr="00922C8C">
              <w:rPr>
                <w:lang w:val="en-US"/>
              </w:rPr>
              <w:t>plataulterioară</w:t>
            </w:r>
            <w:proofErr w:type="spellEnd"/>
            <w:r w:rsidRPr="00922C8C">
              <w:rPr>
                <w:lang w:val="en-US"/>
              </w:rPr>
              <w:t>:</w:t>
            </w:r>
          </w:p>
          <w:p w14:paraId="4764CE94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preţdevînzare</w:t>
            </w:r>
          </w:p>
          <w:p w14:paraId="0155EBFF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TVA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3C26" w14:textId="77777777" w:rsidR="00275138" w:rsidRDefault="00275138" w:rsidP="00922C8C">
            <w:pPr>
              <w:spacing w:line="276" w:lineRule="auto"/>
            </w:pPr>
          </w:p>
          <w:p w14:paraId="594F6595" w14:textId="77777777" w:rsidR="00922C8C" w:rsidRDefault="00922C8C" w:rsidP="00922C8C">
            <w:pPr>
              <w:spacing w:line="276" w:lineRule="auto"/>
            </w:pPr>
          </w:p>
          <w:p w14:paraId="55F8DA06" w14:textId="77777777" w:rsidR="00922C8C" w:rsidRPr="00922C8C" w:rsidRDefault="00922C8C" w:rsidP="00922C8C">
            <w:pPr>
              <w:spacing w:line="276" w:lineRule="auto"/>
            </w:pPr>
            <w:r>
              <w:t>25200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EA4D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68CF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922C8C" w14:paraId="3BA4AAD7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8D0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40DA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reflectăvaloareacontabilă</w:t>
            </w:r>
            <w:proofErr w:type="spellEnd"/>
            <w:r w:rsidRPr="00922C8C">
              <w:rPr>
                <w:lang w:val="en-US"/>
              </w:rPr>
              <w:t xml:space="preserve"> a </w:t>
            </w:r>
            <w:proofErr w:type="spellStart"/>
            <w:r w:rsidRPr="00922C8C">
              <w:rPr>
                <w:lang w:val="en-US"/>
              </w:rPr>
              <w:t>produselorvîndute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A425" w14:textId="77777777" w:rsidR="00275138" w:rsidRPr="00922C8C" w:rsidRDefault="00922C8C" w:rsidP="00922C8C">
            <w:pPr>
              <w:spacing w:line="276" w:lineRule="auto"/>
              <w:jc w:val="center"/>
            </w:pPr>
            <w:r>
              <w:t>17000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4B6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4FF1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61C96CF0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F3A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4BB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S-au </w:t>
            </w:r>
            <w:proofErr w:type="spellStart"/>
            <w:r w:rsidRPr="00922C8C">
              <w:rPr>
                <w:lang w:val="en-US"/>
              </w:rPr>
              <w:t>obţinutproduse</w:t>
            </w:r>
            <w:proofErr w:type="spellEnd"/>
            <w:r w:rsidRPr="00922C8C">
              <w:rPr>
                <w:lang w:val="en-US"/>
              </w:rPr>
              <w:t xml:space="preserve"> din </w:t>
            </w:r>
            <w:proofErr w:type="spellStart"/>
            <w:r w:rsidRPr="00922C8C">
              <w:rPr>
                <w:lang w:val="en-US"/>
              </w:rPr>
              <w:t>activitatea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bază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90C5" w14:textId="77777777" w:rsidR="00275138" w:rsidRPr="00922C8C" w:rsidRDefault="00922C8C" w:rsidP="00922C8C">
            <w:pPr>
              <w:spacing w:line="276" w:lineRule="auto"/>
              <w:jc w:val="center"/>
            </w:pPr>
            <w:r>
              <w:t>45000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28E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505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1B348858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127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B01A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încaseazăavansurilecurente</w:t>
            </w:r>
            <w:proofErr w:type="spellEnd"/>
            <w:r w:rsidRPr="00922C8C">
              <w:rPr>
                <w:lang w:val="en-US"/>
              </w:rPr>
              <w:t xml:space="preserve"> anterior </w:t>
            </w:r>
            <w:proofErr w:type="spellStart"/>
            <w:r w:rsidRPr="00922C8C">
              <w:rPr>
                <w:lang w:val="en-US"/>
              </w:rPr>
              <w:t>acordate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B25B" w14:textId="77777777" w:rsidR="00275138" w:rsidRPr="00922C8C" w:rsidRDefault="00922C8C" w:rsidP="00922C8C">
            <w:pPr>
              <w:spacing w:line="276" w:lineRule="auto"/>
              <w:jc w:val="center"/>
            </w:pPr>
            <w:r>
              <w:t>5000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FE4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07B6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0CB7E2B0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66D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8EC0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trece</w:t>
            </w:r>
            <w:proofErr w:type="spellEnd"/>
            <w:r w:rsidRPr="00922C8C">
              <w:rPr>
                <w:lang w:val="en-US"/>
              </w:rPr>
              <w:t xml:space="preserve"> la </w:t>
            </w:r>
            <w:proofErr w:type="spellStart"/>
            <w:r w:rsidRPr="00922C8C">
              <w:rPr>
                <w:lang w:val="en-US"/>
              </w:rPr>
              <w:t>cheltuieliavansulcurentacordatşinereclamat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3CB4" w14:textId="77777777" w:rsidR="00275138" w:rsidRPr="00922C8C" w:rsidRDefault="00922C8C" w:rsidP="00922C8C">
            <w:pPr>
              <w:spacing w:line="276" w:lineRule="auto"/>
              <w:jc w:val="center"/>
            </w:pPr>
            <w:r>
              <w:t>6000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C73D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671E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385DD088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25ED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9A1D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acceptăfacturafiscalăprivindserviciipoştaleşitelegrafice</w:t>
            </w:r>
            <w:proofErr w:type="spellEnd"/>
            <w:r w:rsidRPr="00922C8C">
              <w:rPr>
                <w:lang w:val="en-US"/>
              </w:rPr>
              <w:t>:</w:t>
            </w:r>
            <w:r w:rsidR="00792062" w:rsidRPr="00922C8C">
              <w:rPr>
                <w:lang w:val="en-US"/>
              </w:rPr>
              <w:t xml:space="preserve"> - </w:t>
            </w:r>
            <w:proofErr w:type="spellStart"/>
            <w:r w:rsidRPr="00922C8C">
              <w:rPr>
                <w:lang w:val="en-US"/>
              </w:rPr>
              <w:t>costulserviciilor</w:t>
            </w:r>
            <w:proofErr w:type="spellEnd"/>
          </w:p>
          <w:p w14:paraId="29941A09" w14:textId="77777777" w:rsidR="00275138" w:rsidRPr="00922C8C" w:rsidRDefault="00792062" w:rsidP="00922C8C">
            <w:pPr>
              <w:spacing w:line="276" w:lineRule="auto"/>
            </w:pPr>
            <w:r w:rsidRPr="00922C8C">
              <w:rPr>
                <w:lang w:val="en-US"/>
              </w:rPr>
              <w:t xml:space="preserve">                   -  </w:t>
            </w:r>
            <w:r w:rsidR="00275138" w:rsidRPr="00922C8C">
              <w:t>TVA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A65" w14:textId="77777777" w:rsidR="00275138" w:rsidRPr="00922C8C" w:rsidRDefault="00275138" w:rsidP="00922C8C">
            <w:pPr>
              <w:spacing w:line="276" w:lineRule="auto"/>
              <w:jc w:val="center"/>
            </w:pPr>
          </w:p>
          <w:p w14:paraId="6BAAE756" w14:textId="77777777" w:rsidR="00275138" w:rsidRPr="00922C8C" w:rsidRDefault="00922C8C" w:rsidP="00922C8C">
            <w:pPr>
              <w:spacing w:line="276" w:lineRule="auto"/>
              <w:jc w:val="center"/>
            </w:pPr>
            <w:r>
              <w:t>500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57F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84D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922C8C" w14:paraId="10E6D1E0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417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324D" w14:textId="77777777" w:rsidR="00275138" w:rsidRPr="00922C8C" w:rsidRDefault="00275138" w:rsidP="00922C8C">
            <w:pPr>
              <w:spacing w:line="276" w:lineRule="auto"/>
            </w:pPr>
            <w:r w:rsidRPr="00922C8C">
              <w:t>Seîncaseazăîncontulcurentînmonedănaţionalăavansulcurentîncontullivrăriiutilajului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7370" w14:textId="77777777" w:rsidR="00275138" w:rsidRPr="00EF0917" w:rsidRDefault="00EF0917" w:rsidP="00922C8C">
            <w:pPr>
              <w:spacing w:line="276" w:lineRule="auto"/>
              <w:jc w:val="center"/>
            </w:pPr>
            <w:r>
              <w:t>80000+10n</w:t>
            </w:r>
          </w:p>
          <w:p w14:paraId="657D7AC2" w14:textId="77777777" w:rsidR="00275138" w:rsidRPr="00922C8C" w:rsidRDefault="00275138" w:rsidP="00922C8C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3F9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5BA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922C8C" w14:paraId="6F441B63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5C9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E777" w14:textId="2225F8E5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reţin</w:t>
            </w:r>
            <w:r w:rsidR="0019270E">
              <w:rPr>
                <w:lang w:val="en-US"/>
              </w:rPr>
              <w:t>e</w:t>
            </w:r>
            <w:proofErr w:type="spellEnd"/>
            <w:r w:rsidRPr="00922C8C">
              <w:rPr>
                <w:lang w:val="en-US"/>
              </w:rPr>
              <w:t xml:space="preserve"> din </w:t>
            </w:r>
            <w:proofErr w:type="spellStart"/>
            <w:r w:rsidRPr="00922C8C">
              <w:rPr>
                <w:lang w:val="en-US"/>
              </w:rPr>
              <w:t>salariulpersonalului</w:t>
            </w:r>
            <w:proofErr w:type="spellEnd"/>
            <w:r w:rsidRPr="00922C8C">
              <w:rPr>
                <w:lang w:val="en-US"/>
              </w:rPr>
              <w:t>:</w:t>
            </w:r>
          </w:p>
          <w:p w14:paraId="02CBF834" w14:textId="43AEC0C4" w:rsidR="00275138" w:rsidRPr="00922C8C" w:rsidRDefault="00275138" w:rsidP="0019270E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impozitpevenit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0B2" w14:textId="3FA85630" w:rsidR="00EF0917" w:rsidRPr="00EF0917" w:rsidRDefault="00EF0917" w:rsidP="00922C8C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4158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4AE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922C8C" w14:paraId="6843D7D4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F8D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9DFE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ridicănumerar</w:t>
            </w:r>
            <w:proofErr w:type="spellEnd"/>
            <w:r w:rsidRPr="00922C8C">
              <w:rPr>
                <w:lang w:val="en-US"/>
              </w:rPr>
              <w:t xml:space="preserve"> din </w:t>
            </w:r>
            <w:proofErr w:type="spellStart"/>
            <w:r w:rsidRPr="00922C8C">
              <w:rPr>
                <w:lang w:val="en-US"/>
              </w:rPr>
              <w:t>contulcurentînmonedănaţională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F4D7" w14:textId="77777777" w:rsidR="00275138" w:rsidRPr="00922C8C" w:rsidRDefault="00A010C5" w:rsidP="00922C8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40000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E3B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B21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4E92D35C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DDD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55B3" w14:textId="77777777" w:rsidR="00275138" w:rsidRPr="00922C8C" w:rsidRDefault="00275138" w:rsidP="00922C8C">
            <w:pPr>
              <w:spacing w:line="276" w:lineRule="auto"/>
            </w:pPr>
            <w:r w:rsidRPr="00922C8C">
              <w:t>Seplăteştedincasă:</w:t>
            </w:r>
          </w:p>
          <w:p w14:paraId="2B4599A2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salariilelucrătorilor</w:t>
            </w:r>
          </w:p>
          <w:p w14:paraId="28239B05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titularului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avanspentrucheltuieli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deplasare</w:t>
            </w:r>
            <w:proofErr w:type="spellEnd"/>
          </w:p>
          <w:p w14:paraId="78FEC702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titularului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avanspentruprocurareatimbrelorpoştaleşitichetelor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A0C5" w14:textId="77777777" w:rsidR="00275138" w:rsidRDefault="00275138" w:rsidP="00922C8C">
            <w:pPr>
              <w:spacing w:line="276" w:lineRule="auto"/>
              <w:jc w:val="center"/>
            </w:pPr>
          </w:p>
          <w:p w14:paraId="7B9587F2" w14:textId="77777777" w:rsidR="00A010C5" w:rsidRDefault="00A010C5" w:rsidP="00A010C5">
            <w:pPr>
              <w:spacing w:line="276" w:lineRule="auto"/>
            </w:pPr>
            <w:r>
              <w:t>20500 +10n</w:t>
            </w:r>
          </w:p>
          <w:p w14:paraId="328D3BB6" w14:textId="77777777" w:rsidR="00A010C5" w:rsidRDefault="00A010C5" w:rsidP="00A010C5">
            <w:pPr>
              <w:spacing w:line="276" w:lineRule="auto"/>
            </w:pPr>
            <w:r>
              <w:t>1200 + 10n</w:t>
            </w:r>
          </w:p>
          <w:p w14:paraId="6F388510" w14:textId="77777777" w:rsidR="00A010C5" w:rsidRPr="00922C8C" w:rsidRDefault="00A010C5" w:rsidP="00A010C5">
            <w:pPr>
              <w:spacing w:line="276" w:lineRule="auto"/>
            </w:pPr>
            <w:r>
              <w:t>100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AFBF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2D3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7529EEF6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ECA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68F6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Din </w:t>
            </w:r>
            <w:proofErr w:type="spellStart"/>
            <w:r w:rsidRPr="00922C8C">
              <w:rPr>
                <w:lang w:val="en-US"/>
              </w:rPr>
              <w:t>contulcurentînmonedănaţională</w:t>
            </w:r>
            <w:proofErr w:type="spellEnd"/>
            <w:r w:rsidRPr="00922C8C">
              <w:rPr>
                <w:lang w:val="en-US"/>
              </w:rPr>
              <w:t xml:space="preserve"> s-a </w:t>
            </w:r>
            <w:proofErr w:type="spellStart"/>
            <w:r w:rsidRPr="00922C8C">
              <w:rPr>
                <w:lang w:val="en-US"/>
              </w:rPr>
              <w:t>transferatfurnizorilor</w:t>
            </w:r>
            <w:proofErr w:type="spellEnd"/>
            <w:r w:rsidRPr="00922C8C">
              <w:rPr>
                <w:lang w:val="en-US"/>
              </w:rPr>
              <w:t>:</w:t>
            </w:r>
          </w:p>
          <w:p w14:paraId="167F8FB1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pentruconsumuldeenergieelectrică</w:t>
            </w:r>
          </w:p>
          <w:p w14:paraId="36B8498D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pentruserviciipoştaleşitelegrafice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E4D" w14:textId="77777777" w:rsidR="00275138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  <w:p w14:paraId="7A967622" w14:textId="77777777" w:rsidR="00A010C5" w:rsidRDefault="00A010C5" w:rsidP="00922C8C">
            <w:pPr>
              <w:spacing w:line="276" w:lineRule="auto"/>
              <w:jc w:val="center"/>
              <w:rPr>
                <w:lang w:val="en-US"/>
              </w:rPr>
            </w:pPr>
          </w:p>
          <w:p w14:paraId="793EE159" w14:textId="77777777" w:rsidR="00A010C5" w:rsidRDefault="00A010C5" w:rsidP="00922C8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4000+10n</w:t>
            </w:r>
          </w:p>
          <w:p w14:paraId="7C57FBDB" w14:textId="77777777" w:rsidR="00275138" w:rsidRPr="00A010C5" w:rsidRDefault="00A010C5" w:rsidP="00A010C5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 + 10n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E962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2F0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4F9E8041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209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380C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acceptăfacturafiscalăpentrucheltuieli</w:t>
            </w:r>
            <w:proofErr w:type="spellEnd"/>
            <w:r w:rsidRPr="00922C8C">
              <w:rPr>
                <w:lang w:val="en-US"/>
              </w:rPr>
              <w:t xml:space="preserve"> de transport </w:t>
            </w:r>
            <w:proofErr w:type="spellStart"/>
            <w:r w:rsidRPr="00922C8C">
              <w:rPr>
                <w:lang w:val="en-US"/>
              </w:rPr>
              <w:t>aferentedesfaceriiproduselor</w:t>
            </w:r>
            <w:proofErr w:type="spellEnd"/>
            <w:r w:rsidRPr="00922C8C">
              <w:rPr>
                <w:lang w:val="en-US"/>
              </w:rPr>
              <w:t>:</w:t>
            </w:r>
          </w:p>
          <w:p w14:paraId="13E609F7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costulserviciilordetransport</w:t>
            </w:r>
          </w:p>
          <w:p w14:paraId="7B1907E4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TVA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AC1" w14:textId="77777777" w:rsidR="00275138" w:rsidRDefault="00275138" w:rsidP="00922C8C">
            <w:pPr>
              <w:spacing w:line="276" w:lineRule="auto"/>
              <w:jc w:val="center"/>
            </w:pPr>
          </w:p>
          <w:p w14:paraId="56193A94" w14:textId="77777777" w:rsidR="0074202F" w:rsidRDefault="0074202F" w:rsidP="00922C8C">
            <w:pPr>
              <w:spacing w:line="276" w:lineRule="auto"/>
              <w:jc w:val="center"/>
            </w:pPr>
          </w:p>
          <w:p w14:paraId="20E93003" w14:textId="77777777" w:rsidR="0074202F" w:rsidRPr="00922C8C" w:rsidRDefault="0074202F" w:rsidP="0074202F">
            <w:pPr>
              <w:spacing w:line="276" w:lineRule="auto"/>
            </w:pPr>
            <w:r>
              <w:t>2000 + 10n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A50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3E2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922C8C" w14:paraId="2C6ED9B0" w14:textId="77777777" w:rsidTr="00922C8C">
        <w:trPr>
          <w:trHeight w:val="110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1E93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A287" w14:textId="77777777" w:rsidR="00275138" w:rsidRPr="00922C8C" w:rsidRDefault="00275138" w:rsidP="00922C8C">
            <w:pPr>
              <w:spacing w:line="276" w:lineRule="auto"/>
              <w:jc w:val="both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reflectăvenitulobţinut</w:t>
            </w:r>
            <w:proofErr w:type="spellEnd"/>
            <w:r w:rsidRPr="00922C8C">
              <w:rPr>
                <w:lang w:val="en-US"/>
              </w:rPr>
              <w:t xml:space="preserve"> din </w:t>
            </w:r>
            <w:proofErr w:type="spellStart"/>
            <w:r w:rsidRPr="00922C8C">
              <w:rPr>
                <w:lang w:val="en-US"/>
              </w:rPr>
              <w:t>vînzareaproduselor</w:t>
            </w:r>
            <w:proofErr w:type="spellEnd"/>
            <w:r w:rsidRPr="00922C8C">
              <w:rPr>
                <w:lang w:val="en-US"/>
              </w:rPr>
              <w:t xml:space="preserve"> contra </w:t>
            </w:r>
            <w:proofErr w:type="spellStart"/>
            <w:r w:rsidRPr="00922C8C">
              <w:rPr>
                <w:lang w:val="en-US"/>
              </w:rPr>
              <w:t>numerarprinmagazinulpropriu</w:t>
            </w:r>
            <w:proofErr w:type="spellEnd"/>
            <w:r w:rsidRPr="00922C8C">
              <w:rPr>
                <w:lang w:val="en-US"/>
              </w:rPr>
              <w:t>:</w:t>
            </w:r>
          </w:p>
          <w:p w14:paraId="5A27E690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preţdevînzare</w:t>
            </w:r>
          </w:p>
          <w:p w14:paraId="47C51421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TVA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0C74" w14:textId="77777777" w:rsidR="00275138" w:rsidRDefault="00275138" w:rsidP="00922C8C">
            <w:pPr>
              <w:spacing w:line="276" w:lineRule="auto"/>
            </w:pPr>
          </w:p>
          <w:p w14:paraId="59C4AF82" w14:textId="77777777" w:rsidR="0074202F" w:rsidRDefault="0074202F" w:rsidP="00922C8C">
            <w:pPr>
              <w:spacing w:line="276" w:lineRule="auto"/>
            </w:pPr>
          </w:p>
          <w:p w14:paraId="698DE152" w14:textId="77777777" w:rsidR="0074202F" w:rsidRPr="00922C8C" w:rsidRDefault="0074202F" w:rsidP="00922C8C">
            <w:pPr>
              <w:spacing w:line="276" w:lineRule="auto"/>
            </w:pPr>
            <w:r>
              <w:t>25000+10n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17E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1510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74202F" w14:paraId="000A1679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B5F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3B75" w14:textId="77777777" w:rsidR="00275138" w:rsidRPr="00922C8C" w:rsidRDefault="00275138" w:rsidP="00922C8C">
            <w:pPr>
              <w:spacing w:line="276" w:lineRule="auto"/>
              <w:jc w:val="both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reflectăvaloareacontabilă</w:t>
            </w:r>
            <w:proofErr w:type="spellEnd"/>
            <w:r w:rsidRPr="00922C8C">
              <w:rPr>
                <w:lang w:val="en-US"/>
              </w:rPr>
              <w:t xml:space="preserve"> a </w:t>
            </w:r>
            <w:proofErr w:type="spellStart"/>
            <w:r w:rsidRPr="00922C8C">
              <w:rPr>
                <w:lang w:val="en-US"/>
              </w:rPr>
              <w:t>produselorvîndute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F070" w14:textId="77777777" w:rsidR="00275138" w:rsidRPr="00922C8C" w:rsidRDefault="0074202F" w:rsidP="0074202F">
            <w:pPr>
              <w:spacing w:line="276" w:lineRule="auto"/>
            </w:pPr>
            <w:r>
              <w:t>18000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8F9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B98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3E0DA2" w14:paraId="50884AD8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C1AD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D9A5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înregistreazăîncontulcurentînmonedănaţionalăsumaaferentăproduselorvîndute contra </w:t>
            </w:r>
            <w:proofErr w:type="spellStart"/>
            <w:r w:rsidRPr="00922C8C">
              <w:rPr>
                <w:lang w:val="en-US"/>
              </w:rPr>
              <w:t>numerar</w:t>
            </w:r>
            <w:proofErr w:type="spellEnd"/>
            <w:r w:rsidRPr="00922C8C">
              <w:rPr>
                <w:lang w:val="en-US"/>
              </w:rPr>
              <w:t xml:space="preserve"> (op. 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8794" w14:textId="77777777" w:rsidR="00275138" w:rsidRPr="00307206" w:rsidRDefault="00275138" w:rsidP="00922C8C">
            <w:pPr>
              <w:spacing w:line="276" w:lineRule="auto"/>
              <w:jc w:val="center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D2C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AF8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402185BA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6A4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40B5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încaseazăîncontulcurentnumerarul</w:t>
            </w:r>
            <w:proofErr w:type="spellEnd"/>
            <w:r w:rsidRPr="00922C8C">
              <w:rPr>
                <w:lang w:val="en-US"/>
              </w:rPr>
              <w:t xml:space="preserve"> de la </w:t>
            </w:r>
            <w:proofErr w:type="spellStart"/>
            <w:r w:rsidRPr="00922C8C">
              <w:rPr>
                <w:lang w:val="en-US"/>
              </w:rPr>
              <w:t>clienţi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4343" w14:textId="77777777" w:rsidR="00275138" w:rsidRPr="00922C8C" w:rsidRDefault="0074202F" w:rsidP="0074202F">
            <w:pPr>
              <w:spacing w:line="276" w:lineRule="auto"/>
            </w:pPr>
            <w:r>
              <w:t>18700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1D36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91D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40D0F993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965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15F3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deschide</w:t>
            </w:r>
            <w:proofErr w:type="spellEnd"/>
            <w:r w:rsidRPr="00922C8C">
              <w:rPr>
                <w:lang w:val="en-US"/>
              </w:rPr>
              <w:t xml:space="preserve"> un </w:t>
            </w:r>
            <w:proofErr w:type="spellStart"/>
            <w:r w:rsidRPr="00922C8C">
              <w:rPr>
                <w:lang w:val="en-US"/>
              </w:rPr>
              <w:t>acreditivpeseama</w:t>
            </w:r>
            <w:r w:rsidR="00792062" w:rsidRPr="00922C8C">
              <w:rPr>
                <w:lang w:val="en-US"/>
              </w:rPr>
              <w:t>numeraruluipropriu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F872" w14:textId="77777777" w:rsidR="00275138" w:rsidRPr="00922C8C" w:rsidRDefault="0074202F" w:rsidP="0074202F">
            <w:pPr>
              <w:spacing w:line="276" w:lineRule="auto"/>
            </w:pPr>
            <w:r>
              <w:t>19000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033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4F37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5E80915A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7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D167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acceptădeconturile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avansprivind</w:t>
            </w:r>
            <w:proofErr w:type="spellEnd"/>
            <w:r w:rsidRPr="00922C8C">
              <w:rPr>
                <w:lang w:val="en-US"/>
              </w:rPr>
              <w:t>:</w:t>
            </w:r>
          </w:p>
          <w:p w14:paraId="34152A1F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cheltuielilededeplasarealedirectorului</w:t>
            </w:r>
          </w:p>
          <w:p w14:paraId="2AFDA89A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documentebăneştiprocurate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E68" w14:textId="77777777" w:rsidR="00275138" w:rsidRPr="00922C8C" w:rsidRDefault="00275138" w:rsidP="00922C8C">
            <w:pPr>
              <w:spacing w:line="276" w:lineRule="auto"/>
              <w:jc w:val="center"/>
            </w:pPr>
          </w:p>
          <w:p w14:paraId="27161A0B" w14:textId="77777777" w:rsidR="00275138" w:rsidRDefault="0074202F" w:rsidP="00922C8C">
            <w:pPr>
              <w:spacing w:line="276" w:lineRule="auto"/>
              <w:jc w:val="center"/>
            </w:pPr>
            <w:r>
              <w:t>1150 + 10n</w:t>
            </w:r>
          </w:p>
          <w:p w14:paraId="15F1DECE" w14:textId="77777777" w:rsidR="0074202F" w:rsidRPr="00922C8C" w:rsidRDefault="0074202F" w:rsidP="00922C8C">
            <w:pPr>
              <w:spacing w:line="276" w:lineRule="auto"/>
              <w:jc w:val="center"/>
            </w:pPr>
            <w:r>
              <w:t>200 + 10n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142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5BAB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74202F" w14:paraId="5E8D3970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88F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07C7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restituieîncasieriesumanefolosită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cătretitularul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avans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2F1D" w14:textId="77777777" w:rsidR="00275138" w:rsidRPr="00922C8C" w:rsidRDefault="0074202F" w:rsidP="00922C8C">
            <w:pPr>
              <w:spacing w:line="276" w:lineRule="auto"/>
              <w:jc w:val="center"/>
            </w:pPr>
            <w:r>
              <w:t>50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2DD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E57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57EE0EF8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503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106F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>Se treceîncontavansurileacordatefurnizorilorpentrulivrareamaterialelor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558" w14:textId="77777777" w:rsidR="00275138" w:rsidRPr="00922C8C" w:rsidRDefault="0074202F" w:rsidP="00922C8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5000 + 10n</w:t>
            </w:r>
          </w:p>
          <w:p w14:paraId="42E88D7A" w14:textId="77777777" w:rsidR="00275138" w:rsidRPr="00922C8C" w:rsidRDefault="00275138" w:rsidP="00922C8C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71C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C8C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922C8C" w14:paraId="37C7F478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086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AC1E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transferă</w:t>
            </w:r>
            <w:proofErr w:type="spellEnd"/>
            <w:r w:rsidRPr="00922C8C">
              <w:rPr>
                <w:lang w:val="en-US"/>
              </w:rPr>
              <w:t xml:space="preserve"> din </w:t>
            </w:r>
            <w:proofErr w:type="spellStart"/>
            <w:r w:rsidRPr="00922C8C">
              <w:rPr>
                <w:lang w:val="en-US"/>
              </w:rPr>
              <w:t>contulcurentînmonedanaţională</w:t>
            </w:r>
            <w:proofErr w:type="spellEnd"/>
            <w:r w:rsidRPr="00922C8C">
              <w:rPr>
                <w:lang w:val="en-US"/>
              </w:rPr>
              <w:t>:</w:t>
            </w:r>
          </w:p>
          <w:p w14:paraId="5C1CC2E7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impozitulpevenit</w:t>
            </w:r>
            <w:proofErr w:type="spellEnd"/>
            <w:r w:rsidRPr="00922C8C">
              <w:rPr>
                <w:lang w:val="en-US"/>
              </w:rPr>
              <w:t xml:space="preserve"> al </w:t>
            </w:r>
            <w:proofErr w:type="spellStart"/>
            <w:r w:rsidRPr="00922C8C">
              <w:rPr>
                <w:lang w:val="en-US"/>
              </w:rPr>
              <w:t>persoanelorfizice</w:t>
            </w:r>
            <w:proofErr w:type="spellEnd"/>
          </w:p>
          <w:p w14:paraId="566E071C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>furnizorilorpentruvalorilematerialeprocurateşiserviciileprestate</w:t>
            </w:r>
          </w:p>
          <w:p w14:paraId="5613AC4A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organelordeasigurărisociale</w:t>
            </w:r>
          </w:p>
          <w:p w14:paraId="4BC57B08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organelordeasigurărimedicale</w:t>
            </w:r>
          </w:p>
          <w:p w14:paraId="720DCE2D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comisioanelebăncii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03F" w14:textId="77777777" w:rsidR="00275138" w:rsidRDefault="00275138" w:rsidP="00922C8C">
            <w:pPr>
              <w:spacing w:line="276" w:lineRule="auto"/>
              <w:jc w:val="center"/>
            </w:pPr>
          </w:p>
          <w:p w14:paraId="4C63B9F1" w14:textId="77777777" w:rsidR="0074202F" w:rsidRDefault="0074202F" w:rsidP="00922C8C">
            <w:pPr>
              <w:spacing w:line="276" w:lineRule="auto"/>
              <w:jc w:val="center"/>
            </w:pPr>
            <w:r>
              <w:t>5300+10n</w:t>
            </w:r>
          </w:p>
          <w:p w14:paraId="28E13036" w14:textId="77777777" w:rsidR="0074202F" w:rsidRDefault="0074202F" w:rsidP="0074202F">
            <w:pPr>
              <w:spacing w:line="276" w:lineRule="auto"/>
            </w:pPr>
            <w:r>
              <w:t>18000 +10n</w:t>
            </w:r>
          </w:p>
          <w:p w14:paraId="62036367" w14:textId="77777777" w:rsidR="0074202F" w:rsidRDefault="0074202F" w:rsidP="0074202F">
            <w:pPr>
              <w:spacing w:line="276" w:lineRule="auto"/>
            </w:pPr>
          </w:p>
          <w:p w14:paraId="370953D0" w14:textId="77777777" w:rsidR="0074202F" w:rsidRDefault="0074202F" w:rsidP="0074202F">
            <w:pPr>
              <w:spacing w:line="276" w:lineRule="auto"/>
            </w:pPr>
            <w:r>
              <w:t>3000 + 10n</w:t>
            </w:r>
          </w:p>
          <w:p w14:paraId="7BE133E4" w14:textId="77777777" w:rsidR="0074202F" w:rsidRDefault="0074202F" w:rsidP="0074202F">
            <w:pPr>
              <w:spacing w:line="276" w:lineRule="auto"/>
            </w:pPr>
            <w:r>
              <w:t>1400 + 10n</w:t>
            </w:r>
          </w:p>
          <w:p w14:paraId="0990B029" w14:textId="77777777" w:rsidR="00275138" w:rsidRPr="00922C8C" w:rsidRDefault="0074202F" w:rsidP="008352AE">
            <w:pPr>
              <w:spacing w:line="276" w:lineRule="auto"/>
            </w:pPr>
            <w:r>
              <w:t>20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1F7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5A1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922C8C" w14:paraId="57406D0B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76A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CC7C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caseazăvaloareacontabilă</w:t>
            </w:r>
            <w:proofErr w:type="spellEnd"/>
            <w:r w:rsidRPr="00922C8C">
              <w:rPr>
                <w:lang w:val="en-US"/>
              </w:rPr>
              <w:t xml:space="preserve"> a </w:t>
            </w:r>
            <w:proofErr w:type="spellStart"/>
            <w:r w:rsidR="00282396" w:rsidRPr="00922C8C">
              <w:rPr>
                <w:lang w:val="en-US"/>
              </w:rPr>
              <w:t>utilajelor</w:t>
            </w:r>
            <w:r w:rsidRPr="00922C8C">
              <w:rPr>
                <w:lang w:val="en-US"/>
              </w:rPr>
              <w:t>ieşite</w:t>
            </w:r>
            <w:proofErr w:type="spellEnd"/>
            <w:r w:rsidRPr="00922C8C">
              <w:rPr>
                <w:lang w:val="en-US"/>
              </w:rPr>
              <w:t xml:space="preserve"> ca </w:t>
            </w:r>
            <w:proofErr w:type="spellStart"/>
            <w:r w:rsidRPr="00922C8C">
              <w:rPr>
                <w:lang w:val="en-US"/>
              </w:rPr>
              <w:t>urmare</w:t>
            </w:r>
            <w:proofErr w:type="spellEnd"/>
            <w:r w:rsidRPr="00922C8C">
              <w:rPr>
                <w:lang w:val="en-US"/>
              </w:rPr>
              <w:t xml:space="preserve"> </w:t>
            </w:r>
            <w:proofErr w:type="gramStart"/>
            <w:r w:rsidRPr="00922C8C">
              <w:rPr>
                <w:lang w:val="en-US"/>
              </w:rPr>
              <w:t>a</w:t>
            </w:r>
            <w:proofErr w:type="gramEnd"/>
            <w:r w:rsidRPr="00922C8C">
              <w:rPr>
                <w:lang w:val="en-US"/>
              </w:rPr>
              <w:t xml:space="preserve"> </w:t>
            </w:r>
            <w:proofErr w:type="spellStart"/>
            <w:r w:rsidRPr="00922C8C">
              <w:rPr>
                <w:lang w:val="en-US"/>
              </w:rPr>
              <w:t>evenimentelorexcepţionale</w:t>
            </w:r>
            <w:proofErr w:type="spellEnd"/>
            <w:r w:rsidRPr="00922C8C">
              <w:rPr>
                <w:lang w:val="en-US"/>
              </w:rPr>
              <w:t>:</w:t>
            </w:r>
          </w:p>
          <w:p w14:paraId="1588ACFB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valoareacontabilă</w:t>
            </w:r>
          </w:p>
          <w:p w14:paraId="3760DD72" w14:textId="77777777" w:rsidR="00275138" w:rsidRPr="00922C8C" w:rsidRDefault="00275138" w:rsidP="00922C8C">
            <w:pPr>
              <w:numPr>
                <w:ilvl w:val="0"/>
                <w:numId w:val="10"/>
              </w:numPr>
              <w:spacing w:line="276" w:lineRule="auto"/>
            </w:pPr>
            <w:r w:rsidRPr="00922C8C">
              <w:t>amortizareacumulată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41A" w14:textId="77777777" w:rsidR="00275138" w:rsidRDefault="00275138" w:rsidP="00922C8C">
            <w:pPr>
              <w:spacing w:line="276" w:lineRule="auto"/>
              <w:jc w:val="center"/>
            </w:pPr>
          </w:p>
          <w:p w14:paraId="44A1AA13" w14:textId="77777777" w:rsidR="0074202F" w:rsidRDefault="0074202F" w:rsidP="00922C8C">
            <w:pPr>
              <w:spacing w:line="276" w:lineRule="auto"/>
              <w:jc w:val="center"/>
            </w:pPr>
          </w:p>
          <w:p w14:paraId="09067053" w14:textId="77777777" w:rsidR="0074202F" w:rsidRDefault="0074202F" w:rsidP="00922C8C">
            <w:pPr>
              <w:spacing w:line="276" w:lineRule="auto"/>
              <w:jc w:val="center"/>
            </w:pPr>
            <w:r>
              <w:t>20000 +10n</w:t>
            </w:r>
          </w:p>
          <w:p w14:paraId="570FD653" w14:textId="77777777" w:rsidR="00275138" w:rsidRPr="00922C8C" w:rsidRDefault="0074202F" w:rsidP="0074202F">
            <w:pPr>
              <w:spacing w:line="276" w:lineRule="auto"/>
            </w:pPr>
            <w:r>
              <w:t>18000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482" w14:textId="77777777" w:rsidR="00275138" w:rsidRPr="00922C8C" w:rsidRDefault="00275138" w:rsidP="00922C8C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758" w14:textId="77777777" w:rsidR="00275138" w:rsidRPr="00922C8C" w:rsidRDefault="00275138" w:rsidP="00922C8C">
            <w:pPr>
              <w:spacing w:line="276" w:lineRule="auto"/>
            </w:pPr>
          </w:p>
        </w:tc>
      </w:tr>
      <w:tr w:rsidR="00275138" w:rsidRPr="0074202F" w14:paraId="395A6D4C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256C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85AF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efectuiazăinventariereamaterialelor</w:t>
            </w:r>
            <w:proofErr w:type="spellEnd"/>
            <w:r w:rsidRPr="00922C8C">
              <w:rPr>
                <w:lang w:val="en-US"/>
              </w:rPr>
              <w:t xml:space="preserve"> de la </w:t>
            </w:r>
            <w:proofErr w:type="spellStart"/>
            <w:r w:rsidRPr="00922C8C">
              <w:rPr>
                <w:lang w:val="en-US"/>
              </w:rPr>
              <w:t>depozitşi</w:t>
            </w:r>
            <w:proofErr w:type="spellEnd"/>
            <w:r w:rsidRPr="00922C8C">
              <w:rPr>
                <w:lang w:val="en-US"/>
              </w:rPr>
              <w:t xml:space="preserve"> se </w:t>
            </w:r>
            <w:proofErr w:type="spellStart"/>
            <w:r w:rsidRPr="00922C8C">
              <w:rPr>
                <w:lang w:val="en-US"/>
              </w:rPr>
              <w:t>înregistrezălipsuri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materiale</w:t>
            </w:r>
            <w:proofErr w:type="spellEnd"/>
            <w:r w:rsidRPr="00922C8C">
              <w:rPr>
                <w:lang w:val="en-US"/>
              </w:rPr>
              <w:t xml:space="preserve">, la </w:t>
            </w:r>
            <w:proofErr w:type="spellStart"/>
            <w:r w:rsidRPr="00922C8C">
              <w:rPr>
                <w:lang w:val="en-US"/>
              </w:rPr>
              <w:t>valoareacontabilă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8888" w14:textId="77777777" w:rsidR="00275138" w:rsidRPr="00922C8C" w:rsidRDefault="0074202F" w:rsidP="00922C8C">
            <w:pPr>
              <w:spacing w:line="276" w:lineRule="auto"/>
              <w:jc w:val="center"/>
            </w:pPr>
            <w:r>
              <w:t>2200 + 10n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9EC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546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3E0DA2" w14:paraId="070D2F62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F4B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936A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supunerecuperării</w:t>
            </w:r>
            <w:proofErr w:type="spellEnd"/>
            <w:r w:rsidRPr="00922C8C">
              <w:rPr>
                <w:lang w:val="en-US"/>
              </w:rPr>
              <w:t xml:space="preserve">, din </w:t>
            </w:r>
            <w:proofErr w:type="spellStart"/>
            <w:r w:rsidRPr="00922C8C">
              <w:rPr>
                <w:lang w:val="en-US"/>
              </w:rPr>
              <w:t>contulpersoaneivinovate</w:t>
            </w:r>
            <w:proofErr w:type="spellEnd"/>
            <w:r w:rsidRPr="00922C8C">
              <w:rPr>
                <w:lang w:val="en-US"/>
              </w:rPr>
              <w:t xml:space="preserve">, </w:t>
            </w:r>
            <w:proofErr w:type="spellStart"/>
            <w:r w:rsidRPr="00922C8C">
              <w:rPr>
                <w:lang w:val="en-US"/>
              </w:rPr>
              <w:t>sumalipsurilor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materiale</w:t>
            </w:r>
            <w:proofErr w:type="spellEnd"/>
            <w:r w:rsidRPr="00922C8C">
              <w:rPr>
                <w:lang w:val="en-US"/>
              </w:rPr>
              <w:t xml:space="preserve"> la </w:t>
            </w:r>
            <w:proofErr w:type="spellStart"/>
            <w:r w:rsidRPr="00922C8C">
              <w:rPr>
                <w:lang w:val="en-US"/>
              </w:rPr>
              <w:t>preţ</w:t>
            </w:r>
            <w:proofErr w:type="spellEnd"/>
            <w:r w:rsidRPr="00922C8C">
              <w:rPr>
                <w:lang w:val="en-US"/>
              </w:rPr>
              <w:t xml:space="preserve"> de </w:t>
            </w:r>
            <w:proofErr w:type="spellStart"/>
            <w:r w:rsidRPr="00922C8C">
              <w:rPr>
                <w:lang w:val="en-US"/>
              </w:rPr>
              <w:t>piaţă</w:t>
            </w:r>
            <w:proofErr w:type="spellEnd"/>
            <w:r w:rsidRPr="00922C8C">
              <w:rPr>
                <w:lang w:val="en-US"/>
              </w:rPr>
              <w:t xml:space="preserve"> 2 400 lei, TVA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3F4" w14:textId="77777777" w:rsidR="00275138" w:rsidRPr="00922C8C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531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291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1E3BE19B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79C0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8899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proofErr w:type="spellStart"/>
            <w:r w:rsidRPr="00922C8C">
              <w:rPr>
                <w:lang w:val="en-US"/>
              </w:rPr>
              <w:t>Persoanavinovatăurmeazăsărecuperezelipsurileachitîndu</w:t>
            </w:r>
            <w:proofErr w:type="spellEnd"/>
            <w:r w:rsidRPr="00922C8C">
              <w:rPr>
                <w:lang w:val="en-US"/>
              </w:rPr>
              <w:t xml:space="preserve">-se </w:t>
            </w:r>
            <w:proofErr w:type="spellStart"/>
            <w:r w:rsidRPr="00922C8C">
              <w:rPr>
                <w:lang w:val="en-US"/>
              </w:rPr>
              <w:t>înnumerar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B38" w14:textId="77777777" w:rsidR="00275138" w:rsidRPr="00922C8C" w:rsidRDefault="00275138" w:rsidP="00922C8C">
            <w:pPr>
              <w:spacing w:line="276" w:lineRule="auto"/>
              <w:jc w:val="center"/>
              <w:rPr>
                <w:lang w:val="en-US"/>
              </w:rPr>
            </w:pPr>
          </w:p>
          <w:p w14:paraId="6DE183ED" w14:textId="77777777" w:rsidR="00275138" w:rsidRPr="00922C8C" w:rsidRDefault="00275138" w:rsidP="00922C8C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FA2E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A3E2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6FE4E27D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BC3D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7490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înregistreazăcostulmaterialelorachiziţionate</w:t>
            </w:r>
            <w:proofErr w:type="spellEnd"/>
            <w:r w:rsidRPr="00922C8C">
              <w:rPr>
                <w:lang w:val="en-US"/>
              </w:rPr>
              <w:t xml:space="preserve"> de la </w:t>
            </w:r>
            <w:proofErr w:type="spellStart"/>
            <w:r w:rsidRPr="00922C8C">
              <w:rPr>
                <w:lang w:val="en-US"/>
              </w:rPr>
              <w:t>furnizori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A4A" w14:textId="77777777" w:rsidR="00275138" w:rsidRPr="00922C8C" w:rsidRDefault="0074202F" w:rsidP="0074202F">
            <w:pPr>
              <w:spacing w:line="276" w:lineRule="auto"/>
            </w:pPr>
            <w:r>
              <w:t>13500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8A4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0AAA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122DC42C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13C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DCF6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reflectă</w:t>
            </w:r>
            <w:proofErr w:type="spellEnd"/>
            <w:r w:rsidRPr="00922C8C">
              <w:rPr>
                <w:lang w:val="en-US"/>
              </w:rPr>
              <w:t xml:space="preserve"> TVA 20 % </w:t>
            </w:r>
            <w:proofErr w:type="spellStart"/>
            <w:r w:rsidRPr="00922C8C">
              <w:rPr>
                <w:lang w:val="en-US"/>
              </w:rPr>
              <w:t>aferentămaterialelorachiziţionate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8BC1" w14:textId="77777777" w:rsidR="00275138" w:rsidRPr="00922C8C" w:rsidRDefault="00275138" w:rsidP="00922C8C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268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AB6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257AFAEF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D7A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2B5C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plăteştepentrumaterialeachiziţionate</w:t>
            </w:r>
            <w:proofErr w:type="spellEnd"/>
            <w:r w:rsidRPr="00922C8C">
              <w:rPr>
                <w:lang w:val="en-US"/>
              </w:rPr>
              <w:t xml:space="preserve"> de la </w:t>
            </w:r>
            <w:proofErr w:type="spellStart"/>
            <w:r w:rsidRPr="00922C8C">
              <w:rPr>
                <w:lang w:val="en-US"/>
              </w:rPr>
              <w:t>furnizori</w:t>
            </w:r>
            <w:proofErr w:type="spellEnd"/>
            <w:r w:rsidRPr="00922C8C">
              <w:rPr>
                <w:lang w:val="en-US"/>
              </w:rPr>
              <w:t xml:space="preserve"> din </w:t>
            </w:r>
            <w:proofErr w:type="spellStart"/>
            <w:r w:rsidRPr="00922C8C">
              <w:rPr>
                <w:lang w:val="en-US"/>
              </w:rPr>
              <w:t>contulacreditivului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1814" w14:textId="77777777" w:rsidR="00275138" w:rsidRPr="00922C8C" w:rsidRDefault="0074202F" w:rsidP="00922C8C">
            <w:pPr>
              <w:spacing w:line="276" w:lineRule="auto"/>
              <w:jc w:val="center"/>
            </w:pPr>
            <w:r>
              <w:t>16200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A53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62F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45B79B84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5ED7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4AE6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</w:t>
            </w:r>
            <w:proofErr w:type="spellStart"/>
            <w:r w:rsidRPr="00922C8C">
              <w:rPr>
                <w:lang w:val="en-US"/>
              </w:rPr>
              <w:t>primeşte</w:t>
            </w:r>
            <w:proofErr w:type="spellEnd"/>
            <w:r w:rsidRPr="00922C8C">
              <w:rPr>
                <w:lang w:val="en-US"/>
              </w:rPr>
              <w:t xml:space="preserve"> cu </w:t>
            </w:r>
            <w:proofErr w:type="spellStart"/>
            <w:r w:rsidRPr="00922C8C">
              <w:rPr>
                <w:lang w:val="en-US"/>
              </w:rPr>
              <w:t>titlugratuit</w:t>
            </w:r>
            <w:proofErr w:type="spellEnd"/>
            <w:r w:rsidRPr="00922C8C">
              <w:rPr>
                <w:lang w:val="en-US"/>
              </w:rPr>
              <w:t xml:space="preserve"> un </w:t>
            </w:r>
            <w:proofErr w:type="spellStart"/>
            <w:r w:rsidRPr="00922C8C">
              <w:rPr>
                <w:lang w:val="en-US"/>
              </w:rPr>
              <w:t>autoturism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4FDE" w14:textId="77777777" w:rsidR="00275138" w:rsidRPr="00922C8C" w:rsidRDefault="0074202F" w:rsidP="00922C8C">
            <w:pPr>
              <w:spacing w:line="276" w:lineRule="auto"/>
              <w:jc w:val="center"/>
            </w:pPr>
            <w:r>
              <w:t>20000+10n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A4C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680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  <w:tr w:rsidR="00275138" w:rsidRPr="0074202F" w14:paraId="2F1BAF51" w14:textId="77777777" w:rsidTr="00922C8C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794" w14:textId="77777777" w:rsidR="00275138" w:rsidRPr="00922C8C" w:rsidRDefault="00275138" w:rsidP="00922C8C">
            <w:pPr>
              <w:numPr>
                <w:ilvl w:val="0"/>
                <w:numId w:val="8"/>
              </w:numPr>
              <w:spacing w:line="276" w:lineRule="auto"/>
              <w:ind w:left="426" w:hanging="349"/>
              <w:contextualSpacing/>
              <w:jc w:val="both"/>
              <w:rPr>
                <w:lang w:val="en-U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DD53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  <w:r w:rsidRPr="00922C8C">
              <w:rPr>
                <w:lang w:val="en-US"/>
              </w:rPr>
              <w:t xml:space="preserve">Se efectueazădefalcăriînrezervelestatutarepeseamaprofituluinerepartizat al </w:t>
            </w:r>
            <w:proofErr w:type="spellStart"/>
            <w:r w:rsidRPr="00922C8C">
              <w:rPr>
                <w:lang w:val="en-US"/>
              </w:rPr>
              <w:t>anilorprecedenţi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9AB5" w14:textId="77777777" w:rsidR="00275138" w:rsidRPr="00922C8C" w:rsidRDefault="0074202F" w:rsidP="0074202F">
            <w:pPr>
              <w:spacing w:line="276" w:lineRule="auto"/>
            </w:pPr>
            <w:r>
              <w:t>10000 +10n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EA0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71F" w14:textId="77777777" w:rsidR="00275138" w:rsidRPr="00922C8C" w:rsidRDefault="00275138" w:rsidP="00922C8C">
            <w:pPr>
              <w:spacing w:line="276" w:lineRule="auto"/>
              <w:rPr>
                <w:lang w:val="en-US"/>
              </w:rPr>
            </w:pPr>
          </w:p>
        </w:tc>
      </w:tr>
    </w:tbl>
    <w:p w14:paraId="542192F6" w14:textId="77777777" w:rsidR="00275138" w:rsidRPr="00922C8C" w:rsidRDefault="00275138" w:rsidP="00922C8C">
      <w:pPr>
        <w:rPr>
          <w:b/>
          <w:lang w:val="en-US"/>
        </w:rPr>
      </w:pPr>
    </w:p>
    <w:sectPr w:rsidR="00275138" w:rsidRPr="00922C8C" w:rsidSect="00B2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2875"/>
    <w:multiLevelType w:val="hybridMultilevel"/>
    <w:tmpl w:val="407AF5A6"/>
    <w:lvl w:ilvl="0" w:tplc="04190001">
      <w:start w:val="1"/>
      <w:numFmt w:val="bullet"/>
      <w:pStyle w:val="z3Char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1736C"/>
    <w:multiLevelType w:val="hybridMultilevel"/>
    <w:tmpl w:val="9F02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2669B"/>
    <w:multiLevelType w:val="hybridMultilevel"/>
    <w:tmpl w:val="3C4A62AE"/>
    <w:lvl w:ilvl="0" w:tplc="0419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34F3046F"/>
    <w:multiLevelType w:val="hybridMultilevel"/>
    <w:tmpl w:val="6FD80C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151F3"/>
    <w:multiLevelType w:val="hybridMultilevel"/>
    <w:tmpl w:val="5BF06C5E"/>
    <w:lvl w:ilvl="0" w:tplc="605E8C1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C18A1"/>
    <w:multiLevelType w:val="hybridMultilevel"/>
    <w:tmpl w:val="2CB2F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836DA"/>
    <w:multiLevelType w:val="hybridMultilevel"/>
    <w:tmpl w:val="6BF2A628"/>
    <w:lvl w:ilvl="0" w:tplc="12D86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hadow/>
        <w:emboss w:val="0"/>
        <w:imprint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F30B1"/>
    <w:multiLevelType w:val="hybridMultilevel"/>
    <w:tmpl w:val="3E629FEC"/>
    <w:lvl w:ilvl="0" w:tplc="962ED320">
      <w:start w:val="5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4AF34C7"/>
    <w:multiLevelType w:val="hybridMultilevel"/>
    <w:tmpl w:val="CE9A8C94"/>
    <w:lvl w:ilvl="0" w:tplc="605E8C1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E098F"/>
    <w:multiLevelType w:val="hybridMultilevel"/>
    <w:tmpl w:val="5E58BBFA"/>
    <w:lvl w:ilvl="0" w:tplc="ECD43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hadow/>
        <w:emboss w:val="0"/>
        <w:imprint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138"/>
    <w:rsid w:val="00046310"/>
    <w:rsid w:val="0019270E"/>
    <w:rsid w:val="00275138"/>
    <w:rsid w:val="00282396"/>
    <w:rsid w:val="002F61F9"/>
    <w:rsid w:val="00307206"/>
    <w:rsid w:val="003E0DA2"/>
    <w:rsid w:val="00420076"/>
    <w:rsid w:val="005134B5"/>
    <w:rsid w:val="0074202F"/>
    <w:rsid w:val="00792062"/>
    <w:rsid w:val="008352AE"/>
    <w:rsid w:val="008E3871"/>
    <w:rsid w:val="00922C8C"/>
    <w:rsid w:val="00936E00"/>
    <w:rsid w:val="009962BF"/>
    <w:rsid w:val="00A010C5"/>
    <w:rsid w:val="00B2078A"/>
    <w:rsid w:val="00B30D3D"/>
    <w:rsid w:val="00B67C54"/>
    <w:rsid w:val="00BD6840"/>
    <w:rsid w:val="00CF2C6D"/>
    <w:rsid w:val="00D21CD3"/>
    <w:rsid w:val="00E206CF"/>
    <w:rsid w:val="00EF0917"/>
    <w:rsid w:val="00FD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53EA55"/>
  <w15:docId w15:val="{E5FFB910-B57A-4C4B-8A6D-E37DEB07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75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751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5138"/>
    <w:pPr>
      <w:keepNext/>
      <w:spacing w:before="240" w:after="60"/>
      <w:outlineLvl w:val="2"/>
    </w:pPr>
    <w:rPr>
      <w:rFonts w:ascii="Cambria" w:hAnsi="Cambria" w:cs="Times New Rom"/>
      <w:b/>
      <w:bCs/>
      <w:sz w:val="26"/>
      <w:szCs w:val="26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75138"/>
    <w:pPr>
      <w:keepNext/>
      <w:jc w:val="both"/>
      <w:outlineLvl w:val="4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1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2751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275138"/>
    <w:rPr>
      <w:rFonts w:ascii="Cambria" w:eastAsia="Times New Roman" w:hAnsi="Cambria" w:cs="Times New Rom"/>
      <w:b/>
      <w:bCs/>
      <w:sz w:val="26"/>
      <w:szCs w:val="26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27513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275138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275138"/>
    <w:pPr>
      <w:ind w:firstLine="851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27513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Header">
    <w:name w:val="header"/>
    <w:basedOn w:val="Normal"/>
    <w:link w:val="HeaderChar"/>
    <w:semiHidden/>
    <w:unhideWhenUsed/>
    <w:rsid w:val="0027513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27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7513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275138"/>
    <w:pPr>
      <w:jc w:val="center"/>
    </w:pPr>
    <w:rPr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7513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275138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75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2751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7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qFormat/>
    <w:rsid w:val="00275138"/>
    <w:pPr>
      <w:jc w:val="center"/>
    </w:pPr>
    <w:rPr>
      <w:b/>
      <w:iCs/>
      <w:szCs w:val="20"/>
      <w:lang w:val="ro-RO"/>
    </w:rPr>
  </w:style>
  <w:style w:type="character" w:customStyle="1" w:styleId="SubtitleChar">
    <w:name w:val="Subtitle Char"/>
    <w:basedOn w:val="DefaultParagraphFont"/>
    <w:link w:val="Subtitle"/>
    <w:rsid w:val="00275138"/>
    <w:rPr>
      <w:rFonts w:ascii="Times New Roman" w:eastAsia="Times New Roman" w:hAnsi="Times New Roman" w:cs="Times New Roman"/>
      <w:b/>
      <w:iCs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semiHidden/>
    <w:unhideWhenUsed/>
    <w:rsid w:val="00275138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27513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2751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7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unhideWhenUsed/>
    <w:rsid w:val="002751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751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275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5138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7513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751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тиль"/>
    <w:semiHidden/>
    <w:rsid w:val="00275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Normal"/>
    <w:qFormat/>
    <w:rsid w:val="002751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customStyle="1" w:styleId="CharCharChar">
    <w:name w:val="Char Char Char"/>
    <w:basedOn w:val="Normal"/>
    <w:next w:val="Normal"/>
    <w:semiHidden/>
    <w:rsid w:val="00275138"/>
    <w:pPr>
      <w:spacing w:after="160" w:line="240" w:lineRule="exact"/>
    </w:pPr>
    <w:rPr>
      <w:rFonts w:ascii="Tahoma" w:hAnsi="Tahoma"/>
      <w:szCs w:val="20"/>
      <w:lang w:val="ro-RO" w:eastAsia="en-US"/>
    </w:rPr>
  </w:style>
  <w:style w:type="character" w:customStyle="1" w:styleId="z3CharCharChar">
    <w:name w:val="z3 Char Char Char"/>
    <w:link w:val="z3CharChar"/>
    <w:semiHidden/>
    <w:locked/>
    <w:rsid w:val="00275138"/>
    <w:rPr>
      <w:color w:val="000000"/>
      <w:spacing w:val="-4"/>
      <w:lang w:val="ro-RO"/>
    </w:rPr>
  </w:style>
  <w:style w:type="paragraph" w:customStyle="1" w:styleId="z3CharChar">
    <w:name w:val="z3 Char Char"/>
    <w:basedOn w:val="Normal"/>
    <w:link w:val="z3CharCharChar"/>
    <w:semiHidden/>
    <w:rsid w:val="00275138"/>
    <w:pPr>
      <w:numPr>
        <w:numId w:val="1"/>
      </w:numPr>
      <w:tabs>
        <w:tab w:val="left" w:pos="170"/>
      </w:tabs>
      <w:ind w:left="170"/>
      <w:jc w:val="both"/>
    </w:pPr>
    <w:rPr>
      <w:rFonts w:asciiTheme="minorHAnsi" w:eastAsiaTheme="minorHAnsi" w:hAnsiTheme="minorHAnsi" w:cstheme="minorBidi"/>
      <w:color w:val="000000"/>
      <w:spacing w:val="-4"/>
      <w:sz w:val="22"/>
      <w:szCs w:val="22"/>
      <w:lang w:val="ro-RO" w:eastAsia="en-US"/>
    </w:rPr>
  </w:style>
  <w:style w:type="paragraph" w:customStyle="1" w:styleId="z1Char">
    <w:name w:val="z1 Char"/>
    <w:basedOn w:val="Normal"/>
    <w:semiHidden/>
    <w:rsid w:val="00275138"/>
    <w:pPr>
      <w:tabs>
        <w:tab w:val="num" w:pos="227"/>
      </w:tabs>
      <w:ind w:left="227" w:hanging="227"/>
      <w:jc w:val="both"/>
    </w:pPr>
    <w:rPr>
      <w:color w:val="000000"/>
      <w:sz w:val="22"/>
      <w:szCs w:val="22"/>
    </w:rPr>
  </w:style>
  <w:style w:type="paragraph" w:customStyle="1" w:styleId="Default">
    <w:name w:val="Default"/>
    <w:uiPriority w:val="99"/>
    <w:semiHidden/>
    <w:rsid w:val="002751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Char">
    <w:name w:val="Знак Знак2 Char"/>
    <w:basedOn w:val="Normal"/>
    <w:next w:val="Normal"/>
    <w:semiHidden/>
    <w:rsid w:val="00275138"/>
    <w:pPr>
      <w:spacing w:after="160" w:line="240" w:lineRule="exact"/>
    </w:pPr>
    <w:rPr>
      <w:rFonts w:ascii="Tahoma" w:hAnsi="Tahoma"/>
      <w:szCs w:val="20"/>
      <w:lang w:val="ro-RO" w:eastAsia="en-US"/>
    </w:rPr>
  </w:style>
  <w:style w:type="paragraph" w:customStyle="1" w:styleId="ListParagraph1">
    <w:name w:val="List Paragraph1"/>
    <w:basedOn w:val="Normal"/>
    <w:semiHidden/>
    <w:qFormat/>
    <w:rsid w:val="002751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customStyle="1" w:styleId="Char">
    <w:name w:val="Char"/>
    <w:basedOn w:val="Normal"/>
    <w:semiHidden/>
    <w:rsid w:val="002751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SBNormal">
    <w:name w:val="IASB Normal"/>
    <w:semiHidden/>
    <w:rsid w:val="00275138"/>
    <w:pPr>
      <w:spacing w:before="100" w:after="100" w:line="240" w:lineRule="auto"/>
      <w:jc w:val="both"/>
    </w:pPr>
    <w:rPr>
      <w:rFonts w:ascii="Times New Roman" w:eastAsia="Calibri" w:hAnsi="Times New Roman" w:cs="Times New Roman"/>
      <w:sz w:val="19"/>
      <w:szCs w:val="19"/>
      <w:lang w:val="en-US"/>
    </w:rPr>
  </w:style>
  <w:style w:type="paragraph" w:customStyle="1" w:styleId="IASBNormalArial">
    <w:name w:val="IASB Normal Arial"/>
    <w:basedOn w:val="IASBNormal"/>
    <w:semiHidden/>
    <w:rsid w:val="00275138"/>
    <w:pPr>
      <w:spacing w:before="200"/>
    </w:pPr>
    <w:rPr>
      <w:rFonts w:ascii="Arial" w:hAnsi="Arial" w:cs="Arial"/>
      <w:szCs w:val="20"/>
    </w:rPr>
  </w:style>
  <w:style w:type="paragraph" w:customStyle="1" w:styleId="cb">
    <w:name w:val="cb"/>
    <w:basedOn w:val="Normal"/>
    <w:semiHidden/>
    <w:rsid w:val="00275138"/>
    <w:pPr>
      <w:jc w:val="center"/>
    </w:pPr>
    <w:rPr>
      <w:rFonts w:eastAsia="Calibri"/>
      <w:b/>
    </w:rPr>
  </w:style>
  <w:style w:type="paragraph" w:customStyle="1" w:styleId="lf">
    <w:name w:val="lf"/>
    <w:basedOn w:val="Normal"/>
    <w:semiHidden/>
    <w:rsid w:val="00275138"/>
    <w:rPr>
      <w:rFonts w:eastAsia="Calibri"/>
    </w:rPr>
  </w:style>
  <w:style w:type="paragraph" w:customStyle="1" w:styleId="cp">
    <w:name w:val="cp"/>
    <w:basedOn w:val="Normal"/>
    <w:semiHidden/>
    <w:rsid w:val="00275138"/>
    <w:pPr>
      <w:jc w:val="center"/>
    </w:pPr>
    <w:rPr>
      <w:rFonts w:eastAsia="Calibri"/>
      <w:b/>
      <w:bCs/>
    </w:rPr>
  </w:style>
  <w:style w:type="paragraph" w:customStyle="1" w:styleId="cn">
    <w:name w:val="cn"/>
    <w:basedOn w:val="Normal"/>
    <w:semiHidden/>
    <w:rsid w:val="00275138"/>
    <w:pPr>
      <w:jc w:val="center"/>
    </w:pPr>
    <w:rPr>
      <w:rFonts w:eastAsia="Calibri"/>
    </w:rPr>
  </w:style>
  <w:style w:type="table" w:styleId="TableGrid">
    <w:name w:val="Table Grid"/>
    <w:basedOn w:val="TableNormal"/>
    <w:rsid w:val="00275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TableNormal"/>
    <w:uiPriority w:val="59"/>
    <w:rsid w:val="00275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C532-131C-4412-BF79-9D244A9A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8</Pages>
  <Words>1582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17</cp:revision>
  <cp:lastPrinted>2019-02-28T12:04:00Z</cp:lastPrinted>
  <dcterms:created xsi:type="dcterms:W3CDTF">2018-11-28T14:13:00Z</dcterms:created>
  <dcterms:modified xsi:type="dcterms:W3CDTF">2025-02-21T10:30:00Z</dcterms:modified>
</cp:coreProperties>
</file>